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19491" w14:textId="77777777" w:rsidR="00AE2142" w:rsidRPr="00E05510" w:rsidRDefault="00AE2142" w:rsidP="00AE2142">
      <w:pPr>
        <w:jc w:val="center"/>
        <w:rPr>
          <w:rFonts w:ascii="Helvetica" w:hAnsi="Helvetica"/>
          <w:color w:val="000000" w:themeColor="text1"/>
          <w:sz w:val="20"/>
          <w:szCs w:val="20"/>
        </w:rPr>
      </w:pPr>
      <w:r w:rsidRPr="00E05510">
        <w:rPr>
          <w:rFonts w:ascii="Times New Roman" w:hAnsi="Times New Roman" w:cs="Times New Roman"/>
          <w:color w:val="000000" w:themeColor="text1"/>
          <w:sz w:val="24"/>
        </w:rPr>
        <w:t xml:space="preserve">Nicoletta </w:t>
      </w:r>
      <w:proofErr w:type="spellStart"/>
      <w:r w:rsidRPr="00E05510">
        <w:rPr>
          <w:rFonts w:ascii="Times New Roman" w:hAnsi="Times New Roman" w:cs="Times New Roman"/>
          <w:color w:val="000000" w:themeColor="text1"/>
          <w:sz w:val="24"/>
        </w:rPr>
        <w:t>Kapetanios</w:t>
      </w:r>
      <w:proofErr w:type="spellEnd"/>
      <w:r>
        <w:rPr>
          <w:rFonts w:ascii="Times New Roman" w:hAnsi="Times New Roman" w:cs="Times New Roman"/>
          <w:color w:val="000000" w:themeColor="text1"/>
          <w:sz w:val="24"/>
        </w:rPr>
        <w:t xml:space="preserve"> &amp; Vince Schutt</w:t>
      </w:r>
    </w:p>
    <w:p w14:paraId="01ED4F9A" w14:textId="77777777" w:rsidR="00AE2142" w:rsidRPr="00E05510" w:rsidRDefault="00AE2142" w:rsidP="00AE2142">
      <w:pPr>
        <w:rPr>
          <w:rFonts w:ascii="Times New Roman" w:hAnsi="Times New Roman" w:cs="Times New Roman"/>
          <w:color w:val="000000" w:themeColor="text1"/>
          <w:sz w:val="24"/>
        </w:rPr>
      </w:pPr>
    </w:p>
    <w:p w14:paraId="08138105" w14:textId="77777777" w:rsidR="00AE2142" w:rsidRPr="00E05510" w:rsidRDefault="00AE2142" w:rsidP="00AE2142">
      <w:pPr>
        <w:jc w:val="center"/>
        <w:rPr>
          <w:rFonts w:ascii="Times New Roman" w:hAnsi="Times New Roman" w:cs="Times New Roman"/>
          <w:color w:val="000000" w:themeColor="text1"/>
          <w:sz w:val="24"/>
        </w:rPr>
      </w:pPr>
    </w:p>
    <w:p w14:paraId="6F494786" w14:textId="77777777" w:rsidR="00AE2142" w:rsidRPr="00E05510" w:rsidRDefault="00AE2142" w:rsidP="00AE2142">
      <w:pPr>
        <w:jc w:val="center"/>
        <w:rPr>
          <w:rFonts w:ascii="Times New Roman" w:hAnsi="Times New Roman" w:cs="Times New Roman"/>
          <w:color w:val="000000" w:themeColor="text1"/>
          <w:sz w:val="24"/>
        </w:rPr>
      </w:pPr>
    </w:p>
    <w:p w14:paraId="6949E50A" w14:textId="77777777" w:rsidR="00AE2142" w:rsidRPr="00E05510" w:rsidRDefault="00AE2142" w:rsidP="00AE2142">
      <w:pPr>
        <w:jc w:val="center"/>
        <w:rPr>
          <w:rFonts w:ascii="Times New Roman" w:hAnsi="Times New Roman" w:cs="Times New Roman"/>
          <w:color w:val="000000" w:themeColor="text1"/>
          <w:sz w:val="24"/>
        </w:rPr>
      </w:pPr>
    </w:p>
    <w:p w14:paraId="52E4ADFD" w14:textId="77777777" w:rsidR="00AE2142" w:rsidRPr="00E05510" w:rsidRDefault="00AE2142" w:rsidP="00AE2142">
      <w:pPr>
        <w:jc w:val="center"/>
        <w:rPr>
          <w:rFonts w:ascii="Times New Roman" w:hAnsi="Times New Roman" w:cs="Times New Roman"/>
          <w:color w:val="000000" w:themeColor="text1"/>
          <w:sz w:val="24"/>
        </w:rPr>
      </w:pPr>
    </w:p>
    <w:p w14:paraId="29F39855" w14:textId="77777777" w:rsidR="00AE2142" w:rsidRPr="00E05510" w:rsidRDefault="00AE2142" w:rsidP="00AE2142">
      <w:pPr>
        <w:jc w:val="center"/>
        <w:rPr>
          <w:rFonts w:ascii="Times New Roman" w:hAnsi="Times New Roman" w:cs="Times New Roman"/>
          <w:color w:val="000000" w:themeColor="text1"/>
          <w:sz w:val="24"/>
        </w:rPr>
      </w:pPr>
    </w:p>
    <w:p w14:paraId="0127AB0E" w14:textId="77777777" w:rsidR="00AE2142" w:rsidRPr="00E05510" w:rsidRDefault="00AE2142" w:rsidP="00AE2142">
      <w:pPr>
        <w:rPr>
          <w:rFonts w:ascii="Times New Roman" w:hAnsi="Times New Roman" w:cs="Times New Roman"/>
          <w:color w:val="000000" w:themeColor="text1"/>
          <w:sz w:val="24"/>
        </w:rPr>
      </w:pPr>
    </w:p>
    <w:p w14:paraId="6A0ECF63" w14:textId="77777777" w:rsidR="0049332E" w:rsidRPr="00BD7913" w:rsidRDefault="009749A5" w:rsidP="00AE2142">
      <w:pPr>
        <w:jc w:val="center"/>
        <w:rPr>
          <w:rFonts w:ascii="Times New Roman" w:hAnsi="Times New Roman" w:cs="Times New Roman"/>
          <w:b/>
          <w:i/>
          <w:iCs/>
          <w:color w:val="000000" w:themeColor="text1"/>
          <w:szCs w:val="20"/>
        </w:rPr>
      </w:pPr>
      <w:r w:rsidRPr="00BD7913">
        <w:rPr>
          <w:rFonts w:ascii="Times New Roman" w:hAnsi="Times New Roman" w:cs="Times New Roman"/>
          <w:b/>
          <w:i/>
          <w:iCs/>
          <w:color w:val="000000" w:themeColor="text1"/>
          <w:szCs w:val="20"/>
        </w:rPr>
        <w:t>Reimagining Walls</w:t>
      </w:r>
    </w:p>
    <w:p w14:paraId="5536F024" w14:textId="77777777" w:rsidR="00AE2142" w:rsidRPr="00A30733" w:rsidRDefault="00AE2142" w:rsidP="00AE2142">
      <w:pPr>
        <w:jc w:val="center"/>
        <w:rPr>
          <w:rFonts w:ascii="Times New Roman" w:hAnsi="Times New Roman" w:cs="Times New Roman"/>
          <w:bCs/>
          <w:color w:val="000000" w:themeColor="text1"/>
          <w:sz w:val="24"/>
        </w:rPr>
      </w:pPr>
    </w:p>
    <w:p w14:paraId="4D4AB217" w14:textId="6C2AA98D" w:rsidR="00AE2142" w:rsidRPr="00FB035F" w:rsidRDefault="00BD7913" w:rsidP="00AE21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Made </w:t>
      </w:r>
      <w:r w:rsidR="00206B38">
        <w:rPr>
          <w:rFonts w:ascii="Times New Roman" w:hAnsi="Times New Roman" w:cs="Times New Roman"/>
          <w:color w:val="000000" w:themeColor="text1"/>
          <w:sz w:val="24"/>
          <w:szCs w:val="24"/>
        </w:rPr>
        <w:t xml:space="preserve">at </w:t>
      </w:r>
      <w:r w:rsidR="00AE2142" w:rsidRPr="00FB035F">
        <w:rPr>
          <w:rFonts w:ascii="Times New Roman" w:hAnsi="Times New Roman" w:cs="Times New Roman"/>
          <w:color w:val="000000" w:themeColor="text1"/>
          <w:sz w:val="24"/>
          <w:szCs w:val="24"/>
        </w:rPr>
        <w:t>York University</w:t>
      </w:r>
      <w:r w:rsidR="00AE2142" w:rsidRPr="00FB035F">
        <w:rPr>
          <w:rFonts w:ascii="Times New Roman" w:hAnsi="Times New Roman" w:cs="Times New Roman"/>
          <w:color w:val="000000" w:themeColor="text1"/>
          <w:sz w:val="24"/>
          <w:szCs w:val="24"/>
        </w:rPr>
        <w:br/>
      </w:r>
      <w:proofErr w:type="gramStart"/>
      <w:r w:rsidR="00AE2142" w:rsidRPr="00FB035F">
        <w:rPr>
          <w:rFonts w:ascii="Times New Roman" w:hAnsi="Times New Roman" w:cs="Times New Roman"/>
          <w:color w:val="000000" w:themeColor="text1"/>
          <w:sz w:val="24"/>
          <w:szCs w:val="24"/>
        </w:rPr>
        <w:t>Toronto</w:t>
      </w:r>
      <w:proofErr w:type="gramEnd"/>
    </w:p>
    <w:p w14:paraId="459EF200" w14:textId="77777777" w:rsidR="00AE2142" w:rsidRDefault="00AE2142" w:rsidP="00AE2142">
      <w:pPr>
        <w:jc w:val="center"/>
        <w:rPr>
          <w:rFonts w:ascii="Times New Roman" w:hAnsi="Times New Roman" w:cs="Times New Roman"/>
          <w:color w:val="000000" w:themeColor="text1"/>
          <w:sz w:val="24"/>
          <w:szCs w:val="24"/>
        </w:rPr>
      </w:pPr>
      <w:r w:rsidRPr="00FB035F">
        <w:rPr>
          <w:rFonts w:ascii="Times New Roman" w:hAnsi="Times New Roman" w:cs="Times New Roman"/>
          <w:color w:val="000000" w:themeColor="text1"/>
          <w:sz w:val="24"/>
          <w:szCs w:val="24"/>
        </w:rPr>
        <w:t xml:space="preserve">Thursday, </w:t>
      </w:r>
      <w:r>
        <w:rPr>
          <w:rFonts w:ascii="Times New Roman" w:hAnsi="Times New Roman" w:cs="Times New Roman"/>
          <w:color w:val="000000" w:themeColor="text1"/>
          <w:sz w:val="24"/>
          <w:szCs w:val="24"/>
        </w:rPr>
        <w:t>April 6</w:t>
      </w:r>
      <w:r w:rsidRPr="00FB035F">
        <w:rPr>
          <w:rFonts w:ascii="Times New Roman" w:hAnsi="Times New Roman" w:cs="Times New Roman"/>
          <w:color w:val="000000" w:themeColor="text1"/>
          <w:sz w:val="24"/>
          <w:szCs w:val="24"/>
        </w:rPr>
        <w:t>, 2023</w:t>
      </w:r>
    </w:p>
    <w:p w14:paraId="6D238F4B" w14:textId="77777777" w:rsidR="00573D91" w:rsidRDefault="00573D91" w:rsidP="00206B38">
      <w:pPr>
        <w:spacing w:after="0" w:line="480" w:lineRule="auto"/>
        <w:rPr>
          <w:rFonts w:ascii="Times New Roman" w:eastAsia="Times New Roman" w:hAnsi="Times New Roman" w:cs="Times New Roman"/>
          <w:i/>
          <w:iCs/>
          <w:color w:val="000000"/>
          <w:sz w:val="36"/>
          <w:szCs w:val="36"/>
          <w:lang w:eastAsia="en-CA"/>
        </w:rPr>
      </w:pPr>
    </w:p>
    <w:p w14:paraId="083D2EBB" w14:textId="77777777" w:rsidR="00573D91" w:rsidRDefault="00573D91" w:rsidP="00573D91">
      <w:pPr>
        <w:spacing w:after="0" w:line="480" w:lineRule="auto"/>
        <w:jc w:val="center"/>
        <w:rPr>
          <w:rFonts w:ascii="Times New Roman" w:eastAsia="Times New Roman" w:hAnsi="Times New Roman" w:cs="Times New Roman"/>
          <w:i/>
          <w:iCs/>
          <w:color w:val="000000"/>
          <w:sz w:val="36"/>
          <w:szCs w:val="36"/>
          <w:lang w:eastAsia="en-CA"/>
        </w:rPr>
      </w:pPr>
    </w:p>
    <w:p w14:paraId="2E36606D" w14:textId="77777777" w:rsidR="00573D91" w:rsidRPr="00D6430C" w:rsidRDefault="00CC3B1B" w:rsidP="004D1E6B">
      <w:pPr>
        <w:spacing w:after="0" w:line="480" w:lineRule="auto"/>
        <w:jc w:val="center"/>
        <w:rPr>
          <w:rFonts w:ascii="Times New Roman" w:eastAsia="Times New Roman" w:hAnsi="Times New Roman" w:cs="Times New Roman"/>
          <w:b/>
          <w:bCs/>
          <w:sz w:val="32"/>
          <w:szCs w:val="32"/>
          <w:lang w:eastAsia="en-CA"/>
        </w:rPr>
      </w:pPr>
      <w:r w:rsidRPr="00CC3B1B">
        <w:rPr>
          <w:rFonts w:ascii="Times New Roman" w:eastAsia="Times New Roman" w:hAnsi="Times New Roman" w:cs="Times New Roman"/>
          <w:b/>
          <w:bCs/>
          <w:i/>
          <w:iCs/>
          <w:color w:val="000000"/>
          <w:sz w:val="36"/>
          <w:szCs w:val="36"/>
          <w:lang w:eastAsia="en-CA"/>
        </w:rPr>
        <w:t>Why this lesson?</w:t>
      </w:r>
    </w:p>
    <w:p w14:paraId="771DFAAE" w14:textId="77777777" w:rsidR="00573D91" w:rsidRDefault="00CC3B1B" w:rsidP="004D1E6B">
      <w:pPr>
        <w:spacing w:after="0" w:line="480" w:lineRule="auto"/>
        <w:ind w:firstLine="720"/>
        <w:jc w:val="center"/>
        <w:rPr>
          <w:rFonts w:ascii="Times New Roman" w:eastAsia="Times New Roman" w:hAnsi="Times New Roman" w:cs="Times New Roman"/>
          <w:sz w:val="24"/>
          <w:szCs w:val="24"/>
          <w:lang w:eastAsia="en-CA"/>
        </w:rPr>
      </w:pPr>
      <w:r w:rsidRPr="00CC3B1B">
        <w:rPr>
          <w:rFonts w:ascii="Times New Roman" w:eastAsia="Times New Roman" w:hAnsi="Times New Roman" w:cs="Times New Roman"/>
          <w:color w:val="000000"/>
          <w:sz w:val="24"/>
          <w:szCs w:val="24"/>
          <w:lang w:eastAsia="en-CA"/>
        </w:rPr>
        <w:t>Walls can create a space for people to come together.</w:t>
      </w:r>
      <w:r w:rsidR="0055419C">
        <w:rPr>
          <w:rFonts w:ascii="Times New Roman" w:eastAsia="Times New Roman" w:hAnsi="Times New Roman" w:cs="Times New Roman"/>
          <w:color w:val="000000"/>
          <w:sz w:val="24"/>
          <w:szCs w:val="24"/>
          <w:lang w:eastAsia="en-CA"/>
        </w:rPr>
        <w:t xml:space="preserve">  </w:t>
      </w:r>
      <w:r w:rsidRPr="00CC3B1B">
        <w:rPr>
          <w:rFonts w:ascii="Times New Roman" w:eastAsia="Times New Roman" w:hAnsi="Times New Roman" w:cs="Times New Roman"/>
          <w:color w:val="000000"/>
          <w:sz w:val="24"/>
          <w:szCs w:val="24"/>
          <w:lang w:eastAsia="en-CA"/>
        </w:rPr>
        <w:t>If we do not commit conscious thought to narrate what it is to be a wall, they will continue to be seen as barriers.</w:t>
      </w:r>
      <w:r w:rsidR="0055419C">
        <w:rPr>
          <w:rFonts w:ascii="Times New Roman" w:eastAsia="Times New Roman" w:hAnsi="Times New Roman" w:cs="Times New Roman"/>
          <w:color w:val="000000"/>
          <w:sz w:val="24"/>
          <w:szCs w:val="24"/>
          <w:lang w:eastAsia="en-CA"/>
        </w:rPr>
        <w:t xml:space="preserve">  </w:t>
      </w:r>
      <w:r w:rsidRPr="00CC3B1B">
        <w:rPr>
          <w:rFonts w:ascii="Times New Roman" w:eastAsia="Times New Roman" w:hAnsi="Times New Roman" w:cs="Times New Roman"/>
          <w:color w:val="000000"/>
          <w:sz w:val="24"/>
          <w:szCs w:val="24"/>
          <w:lang w:eastAsia="en-CA"/>
        </w:rPr>
        <w:t xml:space="preserve">Yet walls are so much more; they are barriers to </w:t>
      </w:r>
      <w:r>
        <w:rPr>
          <w:rFonts w:ascii="Times New Roman" w:eastAsia="Times New Roman" w:hAnsi="Times New Roman" w:cs="Times New Roman"/>
          <w:color w:val="000000"/>
          <w:sz w:val="24"/>
          <w:szCs w:val="24"/>
          <w:lang w:eastAsia="en-CA"/>
        </w:rPr>
        <w:t>the elements,</w:t>
      </w:r>
      <w:r w:rsidRPr="00CC3B1B">
        <w:rPr>
          <w:rFonts w:ascii="Times New Roman" w:eastAsia="Times New Roman" w:hAnsi="Times New Roman" w:cs="Times New Roman"/>
          <w:color w:val="000000"/>
          <w:sz w:val="24"/>
          <w:szCs w:val="24"/>
          <w:lang w:eastAsia="en-CA"/>
        </w:rPr>
        <w:t xml:space="preserve"> they are present in almost all places we care about, and they are the core supports for the built environments where humans live.</w:t>
      </w:r>
      <w:r w:rsidR="0055419C">
        <w:rPr>
          <w:rFonts w:ascii="Times New Roman" w:eastAsia="Times New Roman" w:hAnsi="Times New Roman" w:cs="Times New Roman"/>
          <w:color w:val="000000"/>
          <w:sz w:val="24"/>
          <w:szCs w:val="24"/>
          <w:lang w:eastAsia="en-CA"/>
        </w:rPr>
        <w:t xml:space="preserve">  </w:t>
      </w:r>
      <w:r w:rsidRPr="00CC3B1B">
        <w:rPr>
          <w:rFonts w:ascii="Times New Roman" w:eastAsia="Times New Roman" w:hAnsi="Times New Roman" w:cs="Times New Roman"/>
          <w:color w:val="000000"/>
          <w:sz w:val="24"/>
          <w:szCs w:val="24"/>
          <w:lang w:eastAsia="en-CA"/>
        </w:rPr>
        <w:t>It is for these reasons that we wish to construct a space in which walls are visible and valued.</w:t>
      </w:r>
      <w:r w:rsidR="0055419C">
        <w:rPr>
          <w:rFonts w:ascii="Times New Roman" w:eastAsia="Times New Roman" w:hAnsi="Times New Roman" w:cs="Times New Roman"/>
          <w:color w:val="000000"/>
          <w:sz w:val="24"/>
          <w:szCs w:val="24"/>
          <w:lang w:eastAsia="en-CA"/>
        </w:rPr>
        <w:t xml:space="preserve">  </w:t>
      </w:r>
      <w:r w:rsidRPr="00CC3B1B">
        <w:rPr>
          <w:rFonts w:ascii="Times New Roman" w:eastAsia="Times New Roman" w:hAnsi="Times New Roman" w:cs="Times New Roman"/>
          <w:color w:val="000000"/>
          <w:sz w:val="24"/>
          <w:szCs w:val="24"/>
          <w:lang w:eastAsia="en-CA"/>
        </w:rPr>
        <w:t>We feel that learning how walls are constructed is important to learn from an early age.</w:t>
      </w:r>
      <w:r w:rsidR="0055419C">
        <w:rPr>
          <w:rFonts w:ascii="Times New Roman" w:eastAsia="Times New Roman" w:hAnsi="Times New Roman" w:cs="Times New Roman"/>
          <w:color w:val="000000"/>
          <w:sz w:val="24"/>
          <w:szCs w:val="24"/>
          <w:lang w:eastAsia="en-CA"/>
        </w:rPr>
        <w:t xml:space="preserve">  </w:t>
      </w:r>
      <w:r w:rsidRPr="00CC3B1B">
        <w:rPr>
          <w:rFonts w:ascii="Times New Roman" w:eastAsia="Times New Roman" w:hAnsi="Times New Roman" w:cs="Times New Roman"/>
          <w:color w:val="000000"/>
          <w:sz w:val="24"/>
          <w:szCs w:val="24"/>
          <w:lang w:eastAsia="en-CA"/>
        </w:rPr>
        <w:t>This is a unit to create a student journey that builds an appreciation for walls.</w:t>
      </w:r>
    </w:p>
    <w:p w14:paraId="5426D12F" w14:textId="77777777" w:rsidR="00573D91" w:rsidRDefault="00573D91" w:rsidP="004D1E6B">
      <w:pPr>
        <w:spacing w:after="0" w:line="48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br w:type="page"/>
      </w:r>
    </w:p>
    <w:p w14:paraId="7033C82C" w14:textId="77777777" w:rsidR="004F259E" w:rsidRPr="00130A8B" w:rsidRDefault="004F259E" w:rsidP="004D1E6B">
      <w:pPr>
        <w:pStyle w:val="NormalWeb"/>
        <w:spacing w:before="0" w:beforeAutospacing="0" w:after="0" w:afterAutospacing="0" w:line="276" w:lineRule="auto"/>
        <w:jc w:val="center"/>
        <w:rPr>
          <w:b/>
          <w:bCs/>
          <w:color w:val="000000"/>
          <w:sz w:val="36"/>
          <w:szCs w:val="36"/>
        </w:rPr>
      </w:pPr>
      <w:r w:rsidRPr="00130A8B">
        <w:rPr>
          <w:b/>
          <w:bCs/>
          <w:color w:val="000000"/>
          <w:sz w:val="36"/>
          <w:szCs w:val="36"/>
        </w:rPr>
        <w:lastRenderedPageBreak/>
        <w:t>Unit Plan</w:t>
      </w:r>
    </w:p>
    <w:p w14:paraId="0D93207F" w14:textId="77777777" w:rsidR="00130A8B" w:rsidRDefault="00130A8B" w:rsidP="004D1E6B">
      <w:pPr>
        <w:pStyle w:val="NormalWeb"/>
        <w:spacing w:before="0" w:beforeAutospacing="0" w:after="0" w:afterAutospacing="0" w:line="276" w:lineRule="auto"/>
        <w:jc w:val="center"/>
      </w:pPr>
    </w:p>
    <w:tbl>
      <w:tblPr>
        <w:tblW w:w="10774" w:type="dxa"/>
        <w:tblInd w:w="-719" w:type="dxa"/>
        <w:tblCellMar>
          <w:top w:w="15" w:type="dxa"/>
          <w:left w:w="15" w:type="dxa"/>
          <w:bottom w:w="15" w:type="dxa"/>
          <w:right w:w="15" w:type="dxa"/>
        </w:tblCellMar>
        <w:tblLook w:val="04A0" w:firstRow="1" w:lastRow="0" w:firstColumn="1" w:lastColumn="0" w:noHBand="0" w:noVBand="1"/>
      </w:tblPr>
      <w:tblGrid>
        <w:gridCol w:w="2896"/>
        <w:gridCol w:w="2562"/>
        <w:gridCol w:w="1079"/>
        <w:gridCol w:w="4237"/>
      </w:tblGrid>
      <w:tr w:rsidR="00621A15" w14:paraId="41791405" w14:textId="77777777" w:rsidTr="00CF157F">
        <w:trPr>
          <w:trHeight w:val="288"/>
        </w:trPr>
        <w:tc>
          <w:tcPr>
            <w:tcW w:w="3099"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14:paraId="605259D0" w14:textId="77777777" w:rsidR="004F259E" w:rsidRDefault="004F259E" w:rsidP="004D1E6B">
            <w:pPr>
              <w:pStyle w:val="NormalWeb"/>
              <w:spacing w:before="0" w:beforeAutospacing="0" w:after="0" w:afterAutospacing="0" w:line="276" w:lineRule="auto"/>
              <w:ind w:left="140" w:right="140"/>
              <w:jc w:val="center"/>
            </w:pPr>
            <w:r>
              <w:rPr>
                <w:b/>
                <w:bCs/>
                <w:color w:val="000000"/>
                <w:sz w:val="22"/>
                <w:szCs w:val="22"/>
              </w:rPr>
              <w:t>Unit title</w:t>
            </w:r>
          </w:p>
        </w:tc>
        <w:tc>
          <w:tcPr>
            <w:tcW w:w="2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C6ACF" w14:textId="77777777" w:rsidR="004F259E" w:rsidRDefault="004F259E" w:rsidP="004D1E6B">
            <w:pPr>
              <w:pStyle w:val="NormalWeb"/>
              <w:spacing w:before="0" w:beforeAutospacing="0" w:after="0" w:afterAutospacing="0" w:line="276" w:lineRule="auto"/>
              <w:ind w:left="140" w:right="140"/>
              <w:jc w:val="center"/>
            </w:pPr>
            <w:r>
              <w:rPr>
                <w:color w:val="000000"/>
                <w:sz w:val="22"/>
                <w:szCs w:val="22"/>
              </w:rPr>
              <w:t>Walls Protect Me</w:t>
            </w:r>
          </w:p>
        </w:tc>
        <w:tc>
          <w:tcPr>
            <w:tcW w:w="438"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14:paraId="58AA76C4" w14:textId="77777777" w:rsidR="004F259E" w:rsidRDefault="004F259E" w:rsidP="004D1E6B">
            <w:pPr>
              <w:pStyle w:val="NormalWeb"/>
              <w:spacing w:before="0" w:beforeAutospacing="0" w:after="0" w:afterAutospacing="0" w:line="276" w:lineRule="auto"/>
              <w:ind w:left="140" w:right="140"/>
              <w:jc w:val="center"/>
            </w:pPr>
            <w:r>
              <w:rPr>
                <w:b/>
                <w:bCs/>
                <w:color w:val="000000"/>
                <w:sz w:val="22"/>
                <w:szCs w:val="22"/>
              </w:rPr>
              <w:t>Grade</w:t>
            </w:r>
          </w:p>
        </w:tc>
        <w:tc>
          <w:tcPr>
            <w:tcW w:w="45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B28CD" w14:textId="77777777" w:rsidR="004F259E" w:rsidRDefault="004F259E" w:rsidP="004D1E6B">
            <w:pPr>
              <w:pStyle w:val="NormalWeb"/>
              <w:spacing w:before="0" w:beforeAutospacing="0" w:after="0" w:afterAutospacing="0" w:line="276" w:lineRule="auto"/>
              <w:ind w:left="140" w:right="140"/>
              <w:jc w:val="center"/>
            </w:pPr>
            <w:r>
              <w:rPr>
                <w:color w:val="000000"/>
                <w:sz w:val="22"/>
                <w:szCs w:val="22"/>
              </w:rPr>
              <w:t>Kindergarten</w:t>
            </w:r>
          </w:p>
        </w:tc>
      </w:tr>
      <w:tr w:rsidR="004F259E" w14:paraId="28EC86DF" w14:textId="77777777" w:rsidTr="00CF157F">
        <w:trPr>
          <w:trHeight w:val="255"/>
        </w:trPr>
        <w:tc>
          <w:tcPr>
            <w:tcW w:w="10774" w:type="dxa"/>
            <w:gridSpan w:val="4"/>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14:paraId="5D01CB99" w14:textId="77777777" w:rsidR="004F259E" w:rsidRDefault="004F259E" w:rsidP="004D1E6B">
            <w:pPr>
              <w:pStyle w:val="NormalWeb"/>
              <w:spacing w:before="0" w:beforeAutospacing="0" w:after="0" w:afterAutospacing="0" w:line="276" w:lineRule="auto"/>
              <w:ind w:right="140"/>
            </w:pPr>
            <w:r>
              <w:rPr>
                <w:b/>
                <w:bCs/>
                <w:color w:val="000000"/>
              </w:rPr>
              <w:t>Unit Overview</w:t>
            </w:r>
          </w:p>
        </w:tc>
      </w:tr>
      <w:tr w:rsidR="004F259E" w14:paraId="7EC88D15" w14:textId="77777777" w:rsidTr="00CF157F">
        <w:trPr>
          <w:trHeight w:val="1025"/>
        </w:trPr>
        <w:tc>
          <w:tcPr>
            <w:tcW w:w="1077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EEE22" w14:textId="77777777" w:rsidR="004D1E6B" w:rsidRPr="004D1E6B" w:rsidRDefault="004D1E6B" w:rsidP="00333655">
            <w:pPr>
              <w:pStyle w:val="NormalWeb"/>
              <w:spacing w:before="0" w:beforeAutospacing="0" w:after="0" w:afterAutospacing="0" w:line="276" w:lineRule="auto"/>
              <w:ind w:right="140"/>
              <w:rPr>
                <w:color w:val="000000"/>
                <w:sz w:val="22"/>
                <w:szCs w:val="22"/>
              </w:rPr>
            </w:pPr>
            <w:r w:rsidRPr="004D1E6B">
              <w:rPr>
                <w:color w:val="000000"/>
                <w:sz w:val="22"/>
                <w:szCs w:val="22"/>
              </w:rPr>
              <w:t xml:space="preserve">This unit will be focusing on building and fostering a sense of gratitude and appreciation for walls and what they do for us.  The </w:t>
            </w:r>
            <w:proofErr w:type="gramStart"/>
            <w:r w:rsidRPr="004D1E6B">
              <w:rPr>
                <w:color w:val="000000"/>
                <w:sz w:val="22"/>
                <w:szCs w:val="22"/>
              </w:rPr>
              <w:t>main focus</w:t>
            </w:r>
            <w:proofErr w:type="gramEnd"/>
            <w:r w:rsidRPr="004D1E6B">
              <w:rPr>
                <w:color w:val="000000"/>
                <w:sz w:val="22"/>
                <w:szCs w:val="22"/>
              </w:rPr>
              <w:t xml:space="preserve"> will be sensory processing (especially sight, sound, and touch) of habituated stimuli in the environment.</w:t>
            </w:r>
            <w:r w:rsidR="003D649C">
              <w:rPr>
                <w:color w:val="000000"/>
                <w:sz w:val="22"/>
                <w:szCs w:val="22"/>
              </w:rPr>
              <w:t xml:space="preserve">  </w:t>
            </w:r>
            <w:r w:rsidRPr="004D1E6B">
              <w:rPr>
                <w:color w:val="000000"/>
                <w:sz w:val="22"/>
                <w:szCs w:val="22"/>
              </w:rPr>
              <w:t>Walls, like other forms of infrastructure become invisible to the senses quickly, as the mind rapidly habituates to them.</w:t>
            </w:r>
            <w:r w:rsidR="003D649C">
              <w:rPr>
                <w:color w:val="000000"/>
                <w:sz w:val="22"/>
                <w:szCs w:val="22"/>
              </w:rPr>
              <w:t xml:space="preserve">  </w:t>
            </w:r>
            <w:r w:rsidRPr="004D1E6B">
              <w:rPr>
                <w:color w:val="000000"/>
                <w:sz w:val="22"/>
                <w:szCs w:val="22"/>
              </w:rPr>
              <w:t xml:space="preserve">This habituation prevents discovery of deeper meaning, insight, </w:t>
            </w:r>
            <w:proofErr w:type="gramStart"/>
            <w:r w:rsidRPr="004D1E6B">
              <w:rPr>
                <w:color w:val="000000"/>
                <w:sz w:val="22"/>
                <w:szCs w:val="22"/>
              </w:rPr>
              <w:t>care</w:t>
            </w:r>
            <w:proofErr w:type="gramEnd"/>
            <w:r w:rsidRPr="004D1E6B">
              <w:rPr>
                <w:color w:val="000000"/>
                <w:sz w:val="22"/>
                <w:szCs w:val="22"/>
              </w:rPr>
              <w:t xml:space="preserve"> and appreciation.</w:t>
            </w:r>
            <w:r w:rsidR="003D649C">
              <w:rPr>
                <w:color w:val="000000"/>
                <w:sz w:val="22"/>
                <w:szCs w:val="22"/>
              </w:rPr>
              <w:t xml:space="preserve">  </w:t>
            </w:r>
            <w:r w:rsidRPr="004D1E6B">
              <w:rPr>
                <w:color w:val="000000"/>
                <w:sz w:val="22"/>
                <w:szCs w:val="22"/>
              </w:rPr>
              <w:t>This unit will give the students an opportunity to learn about walls, what they do, why they exist, and what they are made of.</w:t>
            </w:r>
          </w:p>
          <w:p w14:paraId="13024F05" w14:textId="77777777" w:rsidR="00333655" w:rsidRDefault="00333655" w:rsidP="00333655">
            <w:pPr>
              <w:pStyle w:val="NormalWeb"/>
              <w:spacing w:before="0" w:beforeAutospacing="0" w:after="0" w:afterAutospacing="0" w:line="276" w:lineRule="auto"/>
              <w:ind w:right="140"/>
              <w:rPr>
                <w:color w:val="000000"/>
                <w:sz w:val="22"/>
                <w:szCs w:val="22"/>
              </w:rPr>
            </w:pPr>
          </w:p>
          <w:p w14:paraId="5A9E1CED" w14:textId="77777777" w:rsidR="004F259E" w:rsidRDefault="004D1E6B" w:rsidP="00333655">
            <w:pPr>
              <w:pStyle w:val="NormalWeb"/>
              <w:spacing w:before="0" w:beforeAutospacing="0" w:after="0" w:afterAutospacing="0" w:line="276" w:lineRule="auto"/>
              <w:ind w:right="140"/>
            </w:pPr>
            <w:r w:rsidRPr="004D1E6B">
              <w:rPr>
                <w:color w:val="000000"/>
                <w:sz w:val="22"/>
                <w:szCs w:val="22"/>
              </w:rPr>
              <w:t>Each lesson will focus on a new sensory or experiential learning activity.</w:t>
            </w:r>
            <w:r w:rsidR="003D649C">
              <w:rPr>
                <w:color w:val="000000"/>
                <w:sz w:val="22"/>
                <w:szCs w:val="22"/>
              </w:rPr>
              <w:t xml:space="preserve">  </w:t>
            </w:r>
            <w:r w:rsidRPr="004D1E6B">
              <w:rPr>
                <w:color w:val="000000"/>
                <w:sz w:val="22"/>
                <w:szCs w:val="22"/>
              </w:rPr>
              <w:t>The unit is delivered in preparation for the culminating task, building a model wall with materials in the classroom.</w:t>
            </w:r>
          </w:p>
        </w:tc>
      </w:tr>
      <w:tr w:rsidR="004F259E" w14:paraId="20BC69B9" w14:textId="77777777" w:rsidTr="00CF157F">
        <w:trPr>
          <w:trHeight w:val="93"/>
        </w:trPr>
        <w:tc>
          <w:tcPr>
            <w:tcW w:w="10774" w:type="dxa"/>
            <w:gridSpan w:val="4"/>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14:paraId="6ED9486D" w14:textId="77777777" w:rsidR="004F259E" w:rsidRDefault="004F259E" w:rsidP="004D1E6B">
            <w:pPr>
              <w:pStyle w:val="NormalWeb"/>
              <w:spacing w:before="0" w:beforeAutospacing="0" w:after="0" w:afterAutospacing="0" w:line="276" w:lineRule="auto"/>
              <w:ind w:right="140"/>
            </w:pPr>
            <w:r>
              <w:rPr>
                <w:b/>
                <w:bCs/>
                <w:color w:val="000000"/>
              </w:rPr>
              <w:t xml:space="preserve">Curriculum Expectations - </w:t>
            </w:r>
            <w:hyperlink r:id="rId8" w:history="1">
              <w:r>
                <w:rPr>
                  <w:rStyle w:val="Hyperlink"/>
                  <w:b/>
                  <w:bCs/>
                  <w:color w:val="1155CC"/>
                  <w:sz w:val="20"/>
                  <w:szCs w:val="20"/>
                </w:rPr>
                <w:t>The Kindergarten Program (ontario.ca)</w:t>
              </w:r>
            </w:hyperlink>
          </w:p>
        </w:tc>
      </w:tr>
      <w:tr w:rsidR="004F259E" w14:paraId="4A3FD5DC" w14:textId="77777777" w:rsidTr="00CF157F">
        <w:trPr>
          <w:trHeight w:val="701"/>
        </w:trPr>
        <w:tc>
          <w:tcPr>
            <w:tcW w:w="1077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3095E0" w14:textId="77777777" w:rsidR="00333655" w:rsidRPr="00333655" w:rsidRDefault="00333655" w:rsidP="00333655">
            <w:pPr>
              <w:pStyle w:val="NormalWeb"/>
              <w:spacing w:before="0" w:beforeAutospacing="0" w:after="0" w:afterAutospacing="0" w:line="276" w:lineRule="auto"/>
              <w:ind w:right="140"/>
              <w:rPr>
                <w:b/>
                <w:bCs/>
                <w:i/>
                <w:iCs/>
                <w:color w:val="000000"/>
                <w:sz w:val="20"/>
                <w:szCs w:val="20"/>
                <w:u w:val="single"/>
              </w:rPr>
            </w:pPr>
            <w:r w:rsidRPr="00333655">
              <w:rPr>
                <w:b/>
                <w:bCs/>
                <w:i/>
                <w:iCs/>
                <w:color w:val="000000"/>
                <w:sz w:val="20"/>
                <w:szCs w:val="20"/>
                <w:u w:val="single"/>
              </w:rPr>
              <w:t>Problem Solving and Innovating</w:t>
            </w:r>
          </w:p>
          <w:p w14:paraId="1DF2B102" w14:textId="77777777" w:rsidR="00333655" w:rsidRPr="00333655" w:rsidRDefault="00333655" w:rsidP="00333655">
            <w:pPr>
              <w:pStyle w:val="NormalWeb"/>
              <w:spacing w:before="0" w:beforeAutospacing="0" w:after="0" w:afterAutospacing="0" w:line="276" w:lineRule="auto"/>
              <w:ind w:right="140"/>
              <w:rPr>
                <w:color w:val="000000"/>
                <w:sz w:val="20"/>
                <w:szCs w:val="20"/>
              </w:rPr>
            </w:pPr>
            <w:r w:rsidRPr="00333655">
              <w:rPr>
                <w:b/>
                <w:bCs/>
                <w:i/>
                <w:iCs/>
                <w:color w:val="000000"/>
                <w:sz w:val="20"/>
                <w:szCs w:val="20"/>
              </w:rPr>
              <w:t>1.</w:t>
            </w:r>
            <w:r w:rsidRPr="00333655">
              <w:rPr>
                <w:color w:val="000000"/>
                <w:sz w:val="20"/>
                <w:szCs w:val="20"/>
              </w:rPr>
              <w:t xml:space="preserve"> </w:t>
            </w:r>
            <w:r w:rsidRPr="00333655">
              <w:rPr>
                <w:color w:val="000000"/>
                <w:sz w:val="22"/>
                <w:szCs w:val="22"/>
              </w:rPr>
              <w:t xml:space="preserve">Communicate with others in a variety of ways, for a variety of purposes, and in a variety of contexts. </w:t>
            </w:r>
          </w:p>
          <w:p w14:paraId="027D4C4F" w14:textId="77777777" w:rsidR="00333655" w:rsidRPr="00333655" w:rsidRDefault="00333655" w:rsidP="00333655">
            <w:pPr>
              <w:pStyle w:val="NormalWeb"/>
              <w:spacing w:before="0" w:beforeAutospacing="0" w:after="0" w:afterAutospacing="0" w:line="276" w:lineRule="auto"/>
              <w:ind w:right="140"/>
              <w:rPr>
                <w:color w:val="000000"/>
                <w:sz w:val="20"/>
                <w:szCs w:val="20"/>
              </w:rPr>
            </w:pPr>
            <w:r w:rsidRPr="00333655">
              <w:rPr>
                <w:b/>
                <w:bCs/>
                <w:i/>
                <w:iCs/>
                <w:color w:val="000000"/>
                <w:sz w:val="20"/>
                <w:szCs w:val="20"/>
              </w:rPr>
              <w:t>13.</w:t>
            </w:r>
            <w:r w:rsidRPr="00333655">
              <w:rPr>
                <w:color w:val="000000"/>
                <w:sz w:val="20"/>
                <w:szCs w:val="20"/>
              </w:rPr>
              <w:t xml:space="preserve"> </w:t>
            </w:r>
            <w:r w:rsidRPr="00333655">
              <w:rPr>
                <w:color w:val="000000"/>
                <w:sz w:val="22"/>
                <w:szCs w:val="22"/>
              </w:rPr>
              <w:t>Use the processes and skills of an inquiry stance (i.e., questioning, planning, predicting, observing, and communicating).</w:t>
            </w:r>
          </w:p>
          <w:p w14:paraId="1BE5171E" w14:textId="77777777" w:rsidR="00333655" w:rsidRDefault="00333655" w:rsidP="00333655">
            <w:pPr>
              <w:pStyle w:val="NormalWeb"/>
              <w:spacing w:before="0" w:beforeAutospacing="0" w:after="0" w:afterAutospacing="0" w:line="276" w:lineRule="auto"/>
              <w:ind w:right="140"/>
              <w:rPr>
                <w:color w:val="000000"/>
                <w:sz w:val="20"/>
                <w:szCs w:val="20"/>
              </w:rPr>
            </w:pPr>
            <w:r w:rsidRPr="00333655">
              <w:rPr>
                <w:b/>
                <w:bCs/>
                <w:i/>
                <w:iCs/>
                <w:color w:val="000000"/>
                <w:sz w:val="20"/>
                <w:szCs w:val="20"/>
              </w:rPr>
              <w:t>14.</w:t>
            </w:r>
            <w:r w:rsidRPr="00333655">
              <w:rPr>
                <w:color w:val="000000"/>
                <w:sz w:val="20"/>
                <w:szCs w:val="20"/>
              </w:rPr>
              <w:t xml:space="preserve"> </w:t>
            </w:r>
            <w:r w:rsidRPr="00333655">
              <w:rPr>
                <w:color w:val="000000"/>
                <w:sz w:val="22"/>
                <w:szCs w:val="22"/>
              </w:rPr>
              <w:t>Demonstrate an awareness of the natural and built environment through hands-on investigations, observations, questions, and representation of their findings.</w:t>
            </w:r>
          </w:p>
          <w:p w14:paraId="3EB49804" w14:textId="77777777" w:rsidR="00333655" w:rsidRPr="00333655" w:rsidRDefault="00333655" w:rsidP="00333655">
            <w:pPr>
              <w:pStyle w:val="NormalWeb"/>
              <w:spacing w:before="0" w:beforeAutospacing="0" w:after="0" w:afterAutospacing="0" w:line="276" w:lineRule="auto"/>
              <w:ind w:right="140"/>
              <w:rPr>
                <w:color w:val="000000"/>
                <w:sz w:val="20"/>
                <w:szCs w:val="20"/>
              </w:rPr>
            </w:pPr>
          </w:p>
          <w:p w14:paraId="3138B230" w14:textId="77777777" w:rsidR="00333655" w:rsidRPr="00333655" w:rsidRDefault="00333655" w:rsidP="00333655">
            <w:pPr>
              <w:pStyle w:val="NormalWeb"/>
              <w:spacing w:before="0" w:beforeAutospacing="0" w:after="0" w:afterAutospacing="0" w:line="276" w:lineRule="auto"/>
              <w:ind w:right="140"/>
              <w:rPr>
                <w:b/>
                <w:bCs/>
                <w:i/>
                <w:iCs/>
                <w:color w:val="000000"/>
                <w:sz w:val="20"/>
                <w:szCs w:val="20"/>
                <w:u w:val="single"/>
              </w:rPr>
            </w:pPr>
            <w:r w:rsidRPr="00333655">
              <w:rPr>
                <w:b/>
                <w:bCs/>
                <w:i/>
                <w:iCs/>
                <w:color w:val="000000"/>
                <w:sz w:val="20"/>
                <w:szCs w:val="20"/>
                <w:u w:val="single"/>
              </w:rPr>
              <w:t>Self-regulation and well-being</w:t>
            </w:r>
          </w:p>
          <w:p w14:paraId="6718A205" w14:textId="77777777" w:rsidR="00333655" w:rsidRPr="00333655" w:rsidRDefault="00333655" w:rsidP="00333655">
            <w:pPr>
              <w:pStyle w:val="NormalWeb"/>
              <w:spacing w:before="0" w:beforeAutospacing="0" w:after="0" w:afterAutospacing="0" w:line="276" w:lineRule="auto"/>
              <w:ind w:right="140"/>
              <w:rPr>
                <w:color w:val="000000"/>
                <w:sz w:val="20"/>
                <w:szCs w:val="20"/>
              </w:rPr>
            </w:pPr>
            <w:r w:rsidRPr="00333655">
              <w:rPr>
                <w:b/>
                <w:bCs/>
                <w:i/>
                <w:iCs/>
                <w:color w:val="000000"/>
                <w:sz w:val="20"/>
                <w:szCs w:val="20"/>
              </w:rPr>
              <w:t>4.</w:t>
            </w:r>
            <w:r w:rsidRPr="00333655">
              <w:rPr>
                <w:color w:val="000000"/>
                <w:sz w:val="20"/>
                <w:szCs w:val="20"/>
              </w:rPr>
              <w:t xml:space="preserve"> </w:t>
            </w:r>
            <w:r>
              <w:rPr>
                <w:color w:val="000000"/>
                <w:sz w:val="20"/>
                <w:szCs w:val="20"/>
              </w:rPr>
              <w:t>D</w:t>
            </w:r>
            <w:r w:rsidRPr="00333655">
              <w:rPr>
                <w:color w:val="000000"/>
                <w:sz w:val="22"/>
                <w:szCs w:val="22"/>
              </w:rPr>
              <w:t>emonstrate an ability to use problem solving skills in a variety of contexts, including social contexts.</w:t>
            </w:r>
          </w:p>
          <w:p w14:paraId="370C77B4" w14:textId="77777777" w:rsidR="00333655" w:rsidRPr="00333655" w:rsidRDefault="00333655" w:rsidP="00333655">
            <w:pPr>
              <w:pStyle w:val="NormalWeb"/>
              <w:spacing w:before="0" w:beforeAutospacing="0" w:after="0" w:afterAutospacing="0" w:line="276" w:lineRule="auto"/>
              <w:ind w:right="140"/>
              <w:rPr>
                <w:color w:val="000000"/>
                <w:sz w:val="22"/>
                <w:szCs w:val="22"/>
              </w:rPr>
            </w:pPr>
            <w:r w:rsidRPr="00333655">
              <w:rPr>
                <w:b/>
                <w:bCs/>
                <w:i/>
                <w:iCs/>
                <w:color w:val="000000"/>
                <w:sz w:val="20"/>
                <w:szCs w:val="20"/>
              </w:rPr>
              <w:t>6.</w:t>
            </w:r>
            <w:r w:rsidRPr="00333655">
              <w:rPr>
                <w:color w:val="000000"/>
                <w:sz w:val="20"/>
                <w:szCs w:val="20"/>
              </w:rPr>
              <w:t xml:space="preserve"> </w:t>
            </w:r>
            <w:r w:rsidRPr="00333655">
              <w:rPr>
                <w:color w:val="000000"/>
                <w:sz w:val="22"/>
                <w:szCs w:val="22"/>
              </w:rPr>
              <w:t>Demonstrate an awareness of their own health and well-being.</w:t>
            </w:r>
          </w:p>
          <w:p w14:paraId="7458FEB7" w14:textId="77777777" w:rsidR="00333655" w:rsidRPr="00333655" w:rsidRDefault="00333655" w:rsidP="00333655">
            <w:pPr>
              <w:pStyle w:val="NormalWeb"/>
              <w:spacing w:before="0" w:beforeAutospacing="0" w:after="0" w:afterAutospacing="0" w:line="276" w:lineRule="auto"/>
              <w:ind w:right="140"/>
              <w:rPr>
                <w:color w:val="000000"/>
                <w:sz w:val="20"/>
                <w:szCs w:val="20"/>
              </w:rPr>
            </w:pPr>
            <w:r w:rsidRPr="00333655">
              <w:rPr>
                <w:b/>
                <w:bCs/>
                <w:i/>
                <w:iCs/>
                <w:color w:val="000000"/>
                <w:sz w:val="20"/>
                <w:szCs w:val="20"/>
              </w:rPr>
              <w:t>8.</w:t>
            </w:r>
            <w:r w:rsidRPr="00333655">
              <w:rPr>
                <w:color w:val="000000"/>
                <w:sz w:val="20"/>
                <w:szCs w:val="20"/>
              </w:rPr>
              <w:t xml:space="preserve"> </w:t>
            </w:r>
            <w:r w:rsidRPr="00333655">
              <w:rPr>
                <w:color w:val="000000"/>
                <w:sz w:val="22"/>
                <w:szCs w:val="22"/>
              </w:rPr>
              <w:t>Develop movement skills and concepts as they use their growing bodies to move in a variety of ways and in a variety of contexts.</w:t>
            </w:r>
          </w:p>
          <w:p w14:paraId="1530B9E1" w14:textId="77777777" w:rsidR="00333655" w:rsidRPr="00333655" w:rsidRDefault="00333655" w:rsidP="00333655">
            <w:pPr>
              <w:pStyle w:val="NormalWeb"/>
              <w:spacing w:before="0" w:beforeAutospacing="0" w:after="0" w:afterAutospacing="0" w:line="276" w:lineRule="auto"/>
              <w:ind w:right="140"/>
              <w:rPr>
                <w:color w:val="000000"/>
                <w:sz w:val="22"/>
                <w:szCs w:val="22"/>
              </w:rPr>
            </w:pPr>
            <w:r w:rsidRPr="00333655">
              <w:rPr>
                <w:b/>
                <w:bCs/>
                <w:i/>
                <w:iCs/>
                <w:color w:val="000000"/>
                <w:sz w:val="20"/>
                <w:szCs w:val="20"/>
              </w:rPr>
              <w:t>22.</w:t>
            </w:r>
            <w:r w:rsidRPr="00333655">
              <w:rPr>
                <w:color w:val="000000"/>
                <w:sz w:val="20"/>
                <w:szCs w:val="20"/>
              </w:rPr>
              <w:t xml:space="preserve"> </w:t>
            </w:r>
            <w:r w:rsidRPr="00333655">
              <w:rPr>
                <w:color w:val="000000"/>
                <w:sz w:val="22"/>
                <w:szCs w:val="22"/>
              </w:rPr>
              <w:t>Communicate their thoughts and feelings, and their theories and ideas, through various art forms.</w:t>
            </w:r>
          </w:p>
          <w:p w14:paraId="0957A8E9" w14:textId="77777777" w:rsidR="00333655" w:rsidRPr="00333655" w:rsidRDefault="00333655" w:rsidP="00333655">
            <w:pPr>
              <w:pStyle w:val="NormalWeb"/>
              <w:spacing w:before="0" w:beforeAutospacing="0" w:after="0" w:afterAutospacing="0" w:line="276" w:lineRule="auto"/>
              <w:ind w:right="140"/>
              <w:rPr>
                <w:color w:val="000000"/>
                <w:sz w:val="20"/>
                <w:szCs w:val="20"/>
              </w:rPr>
            </w:pPr>
          </w:p>
          <w:p w14:paraId="02F7A0A8" w14:textId="77777777" w:rsidR="00333655" w:rsidRPr="00333655" w:rsidRDefault="00333655" w:rsidP="00333655">
            <w:pPr>
              <w:pStyle w:val="NormalWeb"/>
              <w:spacing w:before="0" w:beforeAutospacing="0" w:after="0" w:afterAutospacing="0" w:line="276" w:lineRule="auto"/>
              <w:ind w:right="140"/>
              <w:rPr>
                <w:b/>
                <w:bCs/>
                <w:i/>
                <w:iCs/>
                <w:color w:val="000000"/>
                <w:sz w:val="20"/>
                <w:szCs w:val="20"/>
                <w:u w:val="single"/>
              </w:rPr>
            </w:pPr>
            <w:r w:rsidRPr="00333655">
              <w:rPr>
                <w:b/>
                <w:bCs/>
                <w:i/>
                <w:iCs/>
                <w:color w:val="000000"/>
                <w:sz w:val="20"/>
                <w:szCs w:val="20"/>
                <w:u w:val="single"/>
              </w:rPr>
              <w:t>Belonging and Contributing</w:t>
            </w:r>
          </w:p>
          <w:p w14:paraId="70DAEE5F" w14:textId="77777777" w:rsidR="00333655" w:rsidRPr="00333655" w:rsidRDefault="00333655" w:rsidP="00333655">
            <w:pPr>
              <w:pStyle w:val="NormalWeb"/>
              <w:spacing w:before="0" w:beforeAutospacing="0" w:after="0" w:afterAutospacing="0" w:line="276" w:lineRule="auto"/>
              <w:ind w:right="140"/>
              <w:rPr>
                <w:color w:val="000000"/>
                <w:sz w:val="22"/>
                <w:szCs w:val="22"/>
              </w:rPr>
            </w:pPr>
            <w:r w:rsidRPr="00333655">
              <w:rPr>
                <w:b/>
                <w:bCs/>
                <w:i/>
                <w:iCs/>
                <w:color w:val="000000"/>
                <w:sz w:val="20"/>
                <w:szCs w:val="20"/>
              </w:rPr>
              <w:t>22.</w:t>
            </w:r>
            <w:r w:rsidRPr="00333655">
              <w:rPr>
                <w:color w:val="000000"/>
                <w:sz w:val="20"/>
                <w:szCs w:val="20"/>
              </w:rPr>
              <w:t xml:space="preserve"> </w:t>
            </w:r>
            <w:r w:rsidRPr="00333655">
              <w:rPr>
                <w:color w:val="000000"/>
                <w:sz w:val="22"/>
                <w:szCs w:val="22"/>
              </w:rPr>
              <w:t>Communicate their thoughts and feelings, and their theories and ideas, through various art forms.</w:t>
            </w:r>
          </w:p>
          <w:p w14:paraId="19F7AC33" w14:textId="77777777" w:rsidR="00333655" w:rsidRPr="00333655" w:rsidRDefault="00333655" w:rsidP="00333655">
            <w:pPr>
              <w:pStyle w:val="NormalWeb"/>
              <w:spacing w:before="0" w:beforeAutospacing="0" w:after="0" w:afterAutospacing="0" w:line="276" w:lineRule="auto"/>
              <w:ind w:right="140"/>
              <w:rPr>
                <w:color w:val="000000"/>
                <w:sz w:val="22"/>
                <w:szCs w:val="22"/>
              </w:rPr>
            </w:pPr>
            <w:r w:rsidRPr="00333655">
              <w:rPr>
                <w:b/>
                <w:bCs/>
                <w:i/>
                <w:iCs/>
                <w:color w:val="000000"/>
                <w:sz w:val="20"/>
                <w:szCs w:val="20"/>
              </w:rPr>
              <w:t>28.</w:t>
            </w:r>
            <w:r w:rsidRPr="00333655">
              <w:rPr>
                <w:color w:val="000000"/>
                <w:sz w:val="20"/>
                <w:szCs w:val="20"/>
              </w:rPr>
              <w:t xml:space="preserve"> </w:t>
            </w:r>
            <w:r w:rsidRPr="00333655">
              <w:rPr>
                <w:color w:val="000000"/>
                <w:sz w:val="22"/>
                <w:szCs w:val="22"/>
              </w:rPr>
              <w:t>Demonstrate an awareness of their surroundings.</w:t>
            </w:r>
          </w:p>
          <w:p w14:paraId="4D95EA7B" w14:textId="77777777" w:rsidR="00333655" w:rsidRPr="00333655" w:rsidRDefault="00333655" w:rsidP="00333655">
            <w:pPr>
              <w:pStyle w:val="NormalWeb"/>
              <w:spacing w:before="0" w:beforeAutospacing="0" w:after="0" w:afterAutospacing="0" w:line="276" w:lineRule="auto"/>
              <w:ind w:right="140"/>
              <w:rPr>
                <w:color w:val="000000"/>
                <w:sz w:val="22"/>
                <w:szCs w:val="22"/>
              </w:rPr>
            </w:pPr>
            <w:r w:rsidRPr="00333655">
              <w:rPr>
                <w:b/>
                <w:bCs/>
                <w:i/>
                <w:iCs/>
                <w:color w:val="000000"/>
                <w:sz w:val="20"/>
                <w:szCs w:val="20"/>
              </w:rPr>
              <w:t>29.</w:t>
            </w:r>
            <w:r w:rsidRPr="00333655">
              <w:rPr>
                <w:color w:val="000000"/>
                <w:sz w:val="20"/>
                <w:szCs w:val="20"/>
              </w:rPr>
              <w:t xml:space="preserve"> </w:t>
            </w:r>
            <w:r w:rsidRPr="00333655">
              <w:rPr>
                <w:color w:val="000000"/>
                <w:sz w:val="22"/>
                <w:szCs w:val="22"/>
              </w:rPr>
              <w:t>Demonstrate an understanding of the natural world and the need to care for and respect the environment.</w:t>
            </w:r>
          </w:p>
          <w:p w14:paraId="0B51553E" w14:textId="77777777" w:rsidR="004F259E" w:rsidRDefault="00333655" w:rsidP="00333655">
            <w:pPr>
              <w:pStyle w:val="NormalWeb"/>
              <w:spacing w:before="0" w:beforeAutospacing="0" w:after="0" w:afterAutospacing="0" w:line="276" w:lineRule="auto"/>
              <w:ind w:right="140"/>
            </w:pPr>
            <w:r w:rsidRPr="00333655">
              <w:rPr>
                <w:b/>
                <w:bCs/>
                <w:i/>
                <w:iCs/>
                <w:color w:val="000000"/>
                <w:sz w:val="20"/>
                <w:szCs w:val="20"/>
              </w:rPr>
              <w:t>30.</w:t>
            </w:r>
            <w:r w:rsidRPr="00333655">
              <w:rPr>
                <w:color w:val="000000"/>
                <w:sz w:val="20"/>
                <w:szCs w:val="20"/>
              </w:rPr>
              <w:t xml:space="preserve"> </w:t>
            </w:r>
            <w:r w:rsidRPr="00333655">
              <w:rPr>
                <w:color w:val="000000"/>
                <w:sz w:val="22"/>
                <w:szCs w:val="22"/>
              </w:rPr>
              <w:t>Demonstrate an awareness of themselves as dramatists, actors, dancers, artists, and musicians through engagement in the arts.</w:t>
            </w:r>
          </w:p>
        </w:tc>
      </w:tr>
      <w:tr w:rsidR="004F259E" w14:paraId="6A465DDC" w14:textId="77777777" w:rsidTr="00CF157F">
        <w:trPr>
          <w:trHeight w:val="88"/>
        </w:trPr>
        <w:tc>
          <w:tcPr>
            <w:tcW w:w="5812" w:type="dxa"/>
            <w:gridSpan w:val="2"/>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0DFC2474" w14:textId="77777777" w:rsidR="004F259E" w:rsidRDefault="004F259E" w:rsidP="004D1E6B">
            <w:pPr>
              <w:pStyle w:val="NormalWeb"/>
              <w:spacing w:before="0" w:beforeAutospacing="0" w:after="0" w:afterAutospacing="0" w:line="276" w:lineRule="auto"/>
              <w:ind w:right="140"/>
            </w:pPr>
            <w:r>
              <w:rPr>
                <w:b/>
                <w:bCs/>
                <w:color w:val="000000"/>
              </w:rPr>
              <w:t>Learning Goals</w:t>
            </w:r>
          </w:p>
        </w:tc>
        <w:tc>
          <w:tcPr>
            <w:tcW w:w="4962" w:type="dxa"/>
            <w:gridSpan w:val="2"/>
            <w:tcBorders>
              <w:top w:val="single" w:sz="8" w:space="0" w:color="000000"/>
              <w:left w:val="single" w:sz="4" w:space="0" w:color="000000"/>
              <w:bottom w:val="single" w:sz="8" w:space="0" w:color="000000"/>
              <w:right w:val="single" w:sz="8" w:space="0" w:color="000000"/>
            </w:tcBorders>
            <w:shd w:val="clear" w:color="auto" w:fill="BFBFBF"/>
            <w:tcMar>
              <w:top w:w="0" w:type="dxa"/>
              <w:left w:w="115" w:type="dxa"/>
              <w:bottom w:w="0" w:type="dxa"/>
              <w:right w:w="115" w:type="dxa"/>
            </w:tcMar>
            <w:hideMark/>
          </w:tcPr>
          <w:p w14:paraId="1D0F2D37" w14:textId="77777777" w:rsidR="004F259E" w:rsidRDefault="004F259E" w:rsidP="004D1E6B">
            <w:pPr>
              <w:pStyle w:val="NormalWeb"/>
              <w:spacing w:before="0" w:beforeAutospacing="0" w:after="0" w:afterAutospacing="0" w:line="276" w:lineRule="auto"/>
              <w:ind w:right="140"/>
            </w:pPr>
            <w:r>
              <w:rPr>
                <w:b/>
                <w:bCs/>
                <w:color w:val="000000"/>
              </w:rPr>
              <w:t>Success Criteria</w:t>
            </w:r>
          </w:p>
        </w:tc>
      </w:tr>
      <w:tr w:rsidR="004F259E" w14:paraId="2B0A5717" w14:textId="77777777" w:rsidTr="00CF157F">
        <w:trPr>
          <w:trHeight w:val="88"/>
        </w:trPr>
        <w:tc>
          <w:tcPr>
            <w:tcW w:w="58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BBAAF" w14:textId="77777777" w:rsidR="004F259E" w:rsidRDefault="004F259E" w:rsidP="004D1E6B">
            <w:pPr>
              <w:pStyle w:val="NormalWeb"/>
              <w:numPr>
                <w:ilvl w:val="0"/>
                <w:numId w:val="1"/>
              </w:numPr>
              <w:spacing w:before="0" w:beforeAutospacing="0" w:after="0" w:afterAutospacing="0" w:line="276" w:lineRule="auto"/>
              <w:ind w:right="140"/>
              <w:textAlignment w:val="baseline"/>
              <w:rPr>
                <w:color w:val="000000"/>
                <w:sz w:val="18"/>
                <w:szCs w:val="18"/>
              </w:rPr>
            </w:pPr>
            <w:r>
              <w:rPr>
                <w:color w:val="000000"/>
                <w:sz w:val="22"/>
                <w:szCs w:val="22"/>
              </w:rPr>
              <w:t>Experience various sensations related to the tangible value of walls and what walls do for us.</w:t>
            </w:r>
          </w:p>
          <w:p w14:paraId="1385856C" w14:textId="77777777" w:rsidR="004F259E" w:rsidRDefault="004F259E" w:rsidP="004D1E6B">
            <w:pPr>
              <w:pStyle w:val="NormalWeb"/>
              <w:numPr>
                <w:ilvl w:val="0"/>
                <w:numId w:val="1"/>
              </w:numPr>
              <w:spacing w:before="0" w:beforeAutospacing="0" w:after="0" w:afterAutospacing="0" w:line="276" w:lineRule="auto"/>
              <w:ind w:right="140"/>
              <w:textAlignment w:val="baseline"/>
              <w:rPr>
                <w:color w:val="000000"/>
                <w:sz w:val="18"/>
                <w:szCs w:val="18"/>
              </w:rPr>
            </w:pPr>
            <w:r>
              <w:rPr>
                <w:color w:val="000000"/>
                <w:sz w:val="22"/>
                <w:szCs w:val="22"/>
              </w:rPr>
              <w:lastRenderedPageBreak/>
              <w:t>Build strength in imagination, and the use of imagination to develop sense and thinking-based ways of knowing objects around us.</w:t>
            </w:r>
          </w:p>
          <w:p w14:paraId="045C3C68" w14:textId="77777777" w:rsidR="004F259E" w:rsidRPr="00286DF2" w:rsidRDefault="004F259E" w:rsidP="004D1E6B">
            <w:pPr>
              <w:pStyle w:val="NormalWeb"/>
              <w:numPr>
                <w:ilvl w:val="0"/>
                <w:numId w:val="1"/>
              </w:numPr>
              <w:spacing w:before="0" w:beforeAutospacing="0" w:after="0" w:afterAutospacing="0" w:line="276" w:lineRule="auto"/>
              <w:ind w:right="140"/>
              <w:textAlignment w:val="baseline"/>
              <w:rPr>
                <w:sz w:val="18"/>
                <w:szCs w:val="18"/>
              </w:rPr>
            </w:pPr>
            <w:r w:rsidRPr="0059119A">
              <w:rPr>
                <w:sz w:val="22"/>
                <w:szCs w:val="22"/>
              </w:rPr>
              <w:t>Use sensory interpretation to develop place-based meaning.</w:t>
            </w:r>
          </w:p>
        </w:tc>
        <w:tc>
          <w:tcPr>
            <w:tcW w:w="4962" w:type="dxa"/>
            <w:gridSpan w:val="2"/>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61860FC9" w14:textId="77777777" w:rsidR="004F259E" w:rsidRDefault="004F259E" w:rsidP="004D1E6B">
            <w:pPr>
              <w:pStyle w:val="NormalWeb"/>
              <w:numPr>
                <w:ilvl w:val="0"/>
                <w:numId w:val="2"/>
              </w:numPr>
              <w:spacing w:before="0" w:beforeAutospacing="0" w:after="0" w:afterAutospacing="0" w:line="276" w:lineRule="auto"/>
              <w:ind w:right="140"/>
              <w:textAlignment w:val="baseline"/>
              <w:rPr>
                <w:color w:val="000000"/>
                <w:sz w:val="18"/>
                <w:szCs w:val="18"/>
              </w:rPr>
            </w:pPr>
            <w:r>
              <w:rPr>
                <w:color w:val="000000"/>
                <w:sz w:val="22"/>
                <w:szCs w:val="22"/>
              </w:rPr>
              <w:lastRenderedPageBreak/>
              <w:t>Students form multiple artistic creations related to the tangible value of walls.</w:t>
            </w:r>
          </w:p>
          <w:p w14:paraId="6F188016" w14:textId="77777777" w:rsidR="004F259E" w:rsidRDefault="004F259E" w:rsidP="004D1E6B">
            <w:pPr>
              <w:pStyle w:val="NormalWeb"/>
              <w:numPr>
                <w:ilvl w:val="0"/>
                <w:numId w:val="2"/>
              </w:numPr>
              <w:spacing w:before="0" w:beforeAutospacing="0" w:after="0" w:afterAutospacing="0" w:line="276" w:lineRule="auto"/>
              <w:ind w:right="140"/>
              <w:textAlignment w:val="baseline"/>
              <w:rPr>
                <w:color w:val="000000"/>
                <w:sz w:val="18"/>
                <w:szCs w:val="18"/>
              </w:rPr>
            </w:pPr>
            <w:r>
              <w:rPr>
                <w:color w:val="000000"/>
                <w:sz w:val="22"/>
                <w:szCs w:val="22"/>
              </w:rPr>
              <w:t>Students build an appreciation of the world around them with the use of their imaginations.</w:t>
            </w:r>
          </w:p>
          <w:p w14:paraId="19F6C5AE" w14:textId="77777777" w:rsidR="004F259E" w:rsidRDefault="004F259E" w:rsidP="004D1E6B">
            <w:pPr>
              <w:pStyle w:val="NormalWeb"/>
              <w:numPr>
                <w:ilvl w:val="0"/>
                <w:numId w:val="2"/>
              </w:numPr>
              <w:spacing w:before="0" w:beforeAutospacing="0" w:after="0" w:afterAutospacing="0" w:line="276" w:lineRule="auto"/>
              <w:ind w:right="140"/>
              <w:textAlignment w:val="baseline"/>
              <w:rPr>
                <w:color w:val="000000"/>
                <w:sz w:val="18"/>
                <w:szCs w:val="18"/>
              </w:rPr>
            </w:pPr>
            <w:r w:rsidRPr="00387335">
              <w:rPr>
                <w:sz w:val="22"/>
                <w:szCs w:val="22"/>
              </w:rPr>
              <w:t>Students develop a greater sense of place with the use of sensory interpretation.</w:t>
            </w:r>
          </w:p>
        </w:tc>
      </w:tr>
      <w:tr w:rsidR="004F259E" w14:paraId="2DCD06F0" w14:textId="77777777" w:rsidTr="00CF157F">
        <w:trPr>
          <w:trHeight w:val="88"/>
        </w:trPr>
        <w:tc>
          <w:tcPr>
            <w:tcW w:w="10774"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46BBCDA5" w14:textId="77777777" w:rsidR="004F259E" w:rsidRDefault="004F259E" w:rsidP="004D1E6B">
            <w:pPr>
              <w:pStyle w:val="NormalWeb"/>
              <w:spacing w:before="0" w:beforeAutospacing="0" w:after="0" w:afterAutospacing="0" w:line="276" w:lineRule="auto"/>
              <w:ind w:right="140"/>
            </w:pPr>
            <w:r>
              <w:rPr>
                <w:b/>
                <w:bCs/>
                <w:color w:val="000000"/>
              </w:rPr>
              <w:t>Final Task</w:t>
            </w:r>
          </w:p>
        </w:tc>
      </w:tr>
      <w:tr w:rsidR="004F259E" w14:paraId="0606FA70" w14:textId="77777777" w:rsidTr="004F259E">
        <w:trPr>
          <w:trHeight w:val="242"/>
        </w:trPr>
        <w:tc>
          <w:tcPr>
            <w:tcW w:w="1077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FF06B" w14:textId="77777777" w:rsidR="004F259E" w:rsidRPr="009F031D" w:rsidRDefault="004F259E" w:rsidP="004D1E6B">
            <w:pPr>
              <w:pStyle w:val="NormalWeb"/>
              <w:spacing w:before="0" w:beforeAutospacing="0" w:after="0" w:afterAutospacing="0" w:line="276" w:lineRule="auto"/>
              <w:ind w:right="140"/>
            </w:pPr>
            <w:r w:rsidRPr="009F031D">
              <w:rPr>
                <w:sz w:val="22"/>
                <w:szCs w:val="22"/>
              </w:rPr>
              <w:t>Collaboratively building a cardboard house as a class.</w:t>
            </w:r>
          </w:p>
        </w:tc>
      </w:tr>
      <w:tr w:rsidR="004F259E" w14:paraId="3CDE9733" w14:textId="77777777" w:rsidTr="00CF157F">
        <w:trPr>
          <w:trHeight w:val="129"/>
        </w:trPr>
        <w:tc>
          <w:tcPr>
            <w:tcW w:w="10774" w:type="dxa"/>
            <w:gridSpan w:val="4"/>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14:paraId="54C24BB1" w14:textId="77777777" w:rsidR="004F259E" w:rsidRDefault="004F259E" w:rsidP="004D1E6B">
            <w:pPr>
              <w:pStyle w:val="NormalWeb"/>
              <w:spacing w:before="0" w:beforeAutospacing="0" w:after="0" w:afterAutospacing="0" w:line="276" w:lineRule="auto"/>
              <w:ind w:right="140"/>
            </w:pPr>
            <w:r>
              <w:rPr>
                <w:b/>
                <w:bCs/>
                <w:color w:val="000000"/>
              </w:rPr>
              <w:t>Accommodations/Modifications </w:t>
            </w:r>
          </w:p>
        </w:tc>
      </w:tr>
      <w:tr w:rsidR="004F259E" w14:paraId="42D13BBB" w14:textId="77777777" w:rsidTr="004F259E">
        <w:trPr>
          <w:trHeight w:val="554"/>
        </w:trPr>
        <w:tc>
          <w:tcPr>
            <w:tcW w:w="1077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B4775" w14:textId="77777777" w:rsidR="004F259E" w:rsidRDefault="004F259E" w:rsidP="004D1E6B">
            <w:pPr>
              <w:pStyle w:val="NormalWeb"/>
              <w:spacing w:before="0" w:beforeAutospacing="0" w:after="0" w:afterAutospacing="0" w:line="276" w:lineRule="auto"/>
              <w:ind w:right="140"/>
            </w:pPr>
            <w:r>
              <w:rPr>
                <w:color w:val="000000"/>
                <w:sz w:val="22"/>
                <w:szCs w:val="22"/>
              </w:rPr>
              <w:t>The students will have extra time to work on the activities if there is a need.</w:t>
            </w:r>
            <w:r w:rsidR="003D649C">
              <w:rPr>
                <w:color w:val="000000"/>
                <w:sz w:val="22"/>
                <w:szCs w:val="22"/>
              </w:rPr>
              <w:t xml:space="preserve">  </w:t>
            </w:r>
            <w:r>
              <w:rPr>
                <w:color w:val="000000"/>
                <w:sz w:val="22"/>
                <w:szCs w:val="22"/>
              </w:rPr>
              <w:t xml:space="preserve">All their modifications will also be </w:t>
            </w:r>
            <w:proofErr w:type="gramStart"/>
            <w:r>
              <w:rPr>
                <w:color w:val="000000"/>
                <w:sz w:val="22"/>
                <w:szCs w:val="22"/>
              </w:rPr>
              <w:t>taken into account</w:t>
            </w:r>
            <w:proofErr w:type="gramEnd"/>
            <w:r>
              <w:rPr>
                <w:color w:val="000000"/>
                <w:sz w:val="22"/>
                <w:szCs w:val="22"/>
              </w:rPr>
              <w:t xml:space="preserve"> during activities and when marking. </w:t>
            </w:r>
          </w:p>
        </w:tc>
      </w:tr>
      <w:tr w:rsidR="004F259E" w14:paraId="7C0289F9" w14:textId="77777777" w:rsidTr="00CF157F">
        <w:trPr>
          <w:trHeight w:val="129"/>
        </w:trPr>
        <w:tc>
          <w:tcPr>
            <w:tcW w:w="10774" w:type="dxa"/>
            <w:gridSpan w:val="4"/>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14:paraId="6FED41CF" w14:textId="77777777" w:rsidR="004F259E" w:rsidRDefault="004F259E" w:rsidP="004D1E6B">
            <w:pPr>
              <w:pStyle w:val="NormalWeb"/>
              <w:spacing w:before="0" w:beforeAutospacing="0" w:after="0" w:afterAutospacing="0" w:line="276" w:lineRule="auto"/>
              <w:ind w:right="140"/>
            </w:pPr>
            <w:r>
              <w:rPr>
                <w:b/>
                <w:bCs/>
                <w:color w:val="000000"/>
              </w:rPr>
              <w:t>Assessment</w:t>
            </w:r>
            <w:r>
              <w:rPr>
                <w:b/>
                <w:bCs/>
                <w:color w:val="000000"/>
                <w:sz w:val="22"/>
                <w:szCs w:val="22"/>
              </w:rPr>
              <w:t> </w:t>
            </w:r>
          </w:p>
        </w:tc>
      </w:tr>
      <w:tr w:rsidR="004F259E" w14:paraId="65FD2255" w14:textId="77777777" w:rsidTr="00CF157F">
        <w:trPr>
          <w:trHeight w:val="326"/>
        </w:trPr>
        <w:tc>
          <w:tcPr>
            <w:tcW w:w="1077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40554" w14:textId="77777777" w:rsidR="004F259E" w:rsidRDefault="004F259E" w:rsidP="004D1E6B">
            <w:pPr>
              <w:pStyle w:val="NormalWeb"/>
              <w:spacing w:before="0" w:beforeAutospacing="0" w:after="0" w:afterAutospacing="0" w:line="276" w:lineRule="auto"/>
              <w:ind w:right="140"/>
            </w:pPr>
            <w:r>
              <w:rPr>
                <w:color w:val="000000"/>
                <w:sz w:val="22"/>
                <w:szCs w:val="22"/>
              </w:rPr>
              <w:t xml:space="preserve">Documentation and responding (in whatever form </w:t>
            </w:r>
            <w:proofErr w:type="gramStart"/>
            <w:r>
              <w:rPr>
                <w:color w:val="000000"/>
                <w:sz w:val="22"/>
                <w:szCs w:val="22"/>
              </w:rPr>
              <w:t>works</w:t>
            </w:r>
            <w:proofErr w:type="gramEnd"/>
            <w:r>
              <w:rPr>
                <w:color w:val="000000"/>
                <w:sz w:val="22"/>
                <w:szCs w:val="22"/>
              </w:rPr>
              <w:t xml:space="preserve"> for you) of student work, participation, and actions will be taking place throughout the entire unit.  </w:t>
            </w:r>
          </w:p>
        </w:tc>
      </w:tr>
    </w:tbl>
    <w:p w14:paraId="3B1B0746" w14:textId="77777777" w:rsidR="00563E5F" w:rsidRDefault="00563E5F" w:rsidP="004D1E6B">
      <w:pPr>
        <w:pStyle w:val="NormalWeb"/>
        <w:spacing w:before="0" w:beforeAutospacing="0" w:after="0" w:afterAutospacing="0" w:line="276" w:lineRule="auto"/>
        <w:jc w:val="center"/>
        <w:rPr>
          <w:b/>
          <w:bCs/>
          <w:color w:val="000000"/>
          <w:sz w:val="22"/>
          <w:szCs w:val="22"/>
        </w:rPr>
      </w:pPr>
    </w:p>
    <w:p w14:paraId="16F2CD97" w14:textId="77777777" w:rsidR="004F259E" w:rsidRPr="00563E5F" w:rsidRDefault="004F259E" w:rsidP="004D1E6B">
      <w:pPr>
        <w:pStyle w:val="NormalWeb"/>
        <w:spacing w:before="0" w:beforeAutospacing="0" w:after="0" w:afterAutospacing="0" w:line="276" w:lineRule="auto"/>
        <w:jc w:val="center"/>
        <w:rPr>
          <w:sz w:val="22"/>
          <w:szCs w:val="22"/>
        </w:rPr>
      </w:pPr>
      <w:r w:rsidRPr="00563E5F">
        <w:rPr>
          <w:b/>
          <w:bCs/>
          <w:color w:val="000000"/>
          <w:sz w:val="22"/>
          <w:szCs w:val="22"/>
        </w:rPr>
        <w:t xml:space="preserve">Lesson </w:t>
      </w:r>
      <w:r w:rsidR="00563E5F" w:rsidRPr="00563E5F">
        <w:rPr>
          <w:b/>
          <w:bCs/>
          <w:color w:val="000000"/>
          <w:sz w:val="22"/>
          <w:szCs w:val="22"/>
        </w:rPr>
        <w:t>Frameworks</w:t>
      </w:r>
      <w:r w:rsidRPr="00563E5F">
        <w:rPr>
          <w:b/>
          <w:bCs/>
          <w:color w:val="000000"/>
          <w:sz w:val="22"/>
          <w:szCs w:val="22"/>
        </w:rPr>
        <w:t>:</w:t>
      </w:r>
      <w:r w:rsidRPr="00563E5F">
        <w:rPr>
          <w:i/>
          <w:iCs/>
          <w:color w:val="000000"/>
          <w:sz w:val="22"/>
          <w:szCs w:val="22"/>
        </w:rPr>
        <w:t xml:space="preserve"> Please find the lesson outlines for each part of the unit below.</w:t>
      </w:r>
    </w:p>
    <w:p w14:paraId="7BC5E66E" w14:textId="77777777" w:rsidR="00130A8B" w:rsidRPr="00D67E90" w:rsidRDefault="004F259E" w:rsidP="00D67E90">
      <w:pPr>
        <w:spacing w:after="0" w:line="276" w:lineRule="auto"/>
        <w:jc w:val="center"/>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br w:type="page"/>
      </w:r>
      <w:r w:rsidR="00130A8B" w:rsidRPr="00F2065E">
        <w:rPr>
          <w:rFonts w:ascii="Times New Roman" w:eastAsia="Times New Roman" w:hAnsi="Times New Roman" w:cs="Times New Roman"/>
          <w:b/>
          <w:bCs/>
          <w:color w:val="000000"/>
          <w:sz w:val="36"/>
          <w:szCs w:val="36"/>
          <w:lang w:eastAsia="en-CA"/>
        </w:rPr>
        <w:lastRenderedPageBreak/>
        <w:t>Lesson Sequence</w:t>
      </w:r>
    </w:p>
    <w:p w14:paraId="7225FC39" w14:textId="77777777" w:rsidR="00130A8B" w:rsidRDefault="00130A8B" w:rsidP="00130A8B">
      <w:pPr>
        <w:spacing w:after="0" w:line="276" w:lineRule="auto"/>
        <w:rPr>
          <w:rFonts w:ascii="Times New Roman" w:eastAsia="Times New Roman" w:hAnsi="Times New Roman" w:cs="Times New Roman"/>
          <w:sz w:val="24"/>
          <w:szCs w:val="24"/>
          <w:lang w:eastAsia="en-CA"/>
        </w:rPr>
      </w:pPr>
    </w:p>
    <w:tbl>
      <w:tblPr>
        <w:tblStyle w:val="TableGrid"/>
        <w:tblW w:w="0" w:type="auto"/>
        <w:tblLook w:val="04A0" w:firstRow="1" w:lastRow="0" w:firstColumn="1" w:lastColumn="0" w:noHBand="0" w:noVBand="1"/>
      </w:tblPr>
      <w:tblGrid>
        <w:gridCol w:w="3114"/>
        <w:gridCol w:w="6236"/>
      </w:tblGrid>
      <w:tr w:rsidR="004F7E20" w14:paraId="5B91A3E4" w14:textId="77777777" w:rsidTr="004F7E20">
        <w:tc>
          <w:tcPr>
            <w:tcW w:w="3114" w:type="dxa"/>
            <w:shd w:val="clear" w:color="auto" w:fill="BFBFBF" w:themeFill="background1" w:themeFillShade="BF"/>
          </w:tcPr>
          <w:p w14:paraId="364A170F" w14:textId="77777777" w:rsidR="004F7E20" w:rsidRPr="00951FDE" w:rsidRDefault="004F7E20" w:rsidP="004F7E20">
            <w:pPr>
              <w:spacing w:line="276" w:lineRule="auto"/>
              <w:jc w:val="center"/>
              <w:rPr>
                <w:rFonts w:ascii="Times New Roman" w:hAnsi="Times New Roman" w:cs="Times New Roman"/>
                <w:b/>
                <w:sz w:val="20"/>
                <w:szCs w:val="20"/>
              </w:rPr>
            </w:pPr>
          </w:p>
          <w:p w14:paraId="53637A22" w14:textId="77777777" w:rsidR="004F7E20" w:rsidRPr="00951FDE" w:rsidRDefault="004F7E20" w:rsidP="004F7E20">
            <w:pPr>
              <w:spacing w:line="276" w:lineRule="auto"/>
              <w:jc w:val="center"/>
              <w:rPr>
                <w:rFonts w:ascii="Times New Roman" w:hAnsi="Times New Roman" w:cs="Times New Roman"/>
                <w:b/>
                <w:sz w:val="24"/>
                <w:szCs w:val="24"/>
              </w:rPr>
            </w:pPr>
            <w:r w:rsidRPr="00951FDE">
              <w:rPr>
                <w:rFonts w:ascii="Times New Roman" w:hAnsi="Times New Roman" w:cs="Times New Roman"/>
                <w:b/>
                <w:sz w:val="24"/>
                <w:szCs w:val="24"/>
              </w:rPr>
              <w:t>Lesson 1</w:t>
            </w:r>
          </w:p>
          <w:p w14:paraId="2A514278" w14:textId="77777777" w:rsidR="004F7E20" w:rsidRPr="00951FDE" w:rsidRDefault="004F7E20" w:rsidP="004F7E20">
            <w:pPr>
              <w:spacing w:line="276" w:lineRule="auto"/>
              <w:jc w:val="center"/>
              <w:rPr>
                <w:rFonts w:ascii="Times New Roman" w:hAnsi="Times New Roman" w:cs="Times New Roman"/>
                <w:b/>
                <w:sz w:val="20"/>
                <w:szCs w:val="20"/>
              </w:rPr>
            </w:pPr>
          </w:p>
        </w:tc>
        <w:tc>
          <w:tcPr>
            <w:tcW w:w="6236" w:type="dxa"/>
          </w:tcPr>
          <w:p w14:paraId="0A6FC073" w14:textId="77777777" w:rsidR="004F7E20" w:rsidRDefault="004F7E20" w:rsidP="004F7E20">
            <w:pPr>
              <w:spacing w:line="276" w:lineRule="auto"/>
              <w:jc w:val="center"/>
              <w:rPr>
                <w:rFonts w:ascii="Times New Roman" w:hAnsi="Times New Roman" w:cs="Times New Roman"/>
                <w:bCs/>
                <w:sz w:val="24"/>
                <w:szCs w:val="24"/>
              </w:rPr>
            </w:pPr>
          </w:p>
          <w:p w14:paraId="7C36C0DC" w14:textId="77777777" w:rsidR="00347107" w:rsidRPr="004F7E20" w:rsidRDefault="00347107" w:rsidP="004F7E20">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The Elements &amp; Me</w:t>
            </w:r>
          </w:p>
        </w:tc>
      </w:tr>
      <w:tr w:rsidR="004F7E20" w14:paraId="273E14DF" w14:textId="77777777" w:rsidTr="004F7E20">
        <w:tc>
          <w:tcPr>
            <w:tcW w:w="3114" w:type="dxa"/>
            <w:shd w:val="clear" w:color="auto" w:fill="BFBFBF" w:themeFill="background1" w:themeFillShade="BF"/>
          </w:tcPr>
          <w:p w14:paraId="7D495849" w14:textId="77777777" w:rsidR="004F7E20" w:rsidRPr="00951FDE" w:rsidRDefault="004F7E20" w:rsidP="004F7E20">
            <w:pPr>
              <w:spacing w:line="276" w:lineRule="auto"/>
              <w:jc w:val="center"/>
              <w:rPr>
                <w:rFonts w:ascii="Times New Roman" w:hAnsi="Times New Roman" w:cs="Times New Roman"/>
                <w:b/>
                <w:sz w:val="20"/>
                <w:szCs w:val="20"/>
              </w:rPr>
            </w:pPr>
          </w:p>
          <w:p w14:paraId="01CCEF65" w14:textId="77777777" w:rsidR="004F7E20" w:rsidRPr="00951FDE" w:rsidRDefault="004F7E20" w:rsidP="004F7E20">
            <w:pPr>
              <w:spacing w:line="276" w:lineRule="auto"/>
              <w:jc w:val="center"/>
              <w:rPr>
                <w:rFonts w:ascii="Times New Roman" w:hAnsi="Times New Roman" w:cs="Times New Roman"/>
                <w:b/>
                <w:sz w:val="24"/>
                <w:szCs w:val="24"/>
              </w:rPr>
            </w:pPr>
            <w:r w:rsidRPr="00951FDE">
              <w:rPr>
                <w:rFonts w:ascii="Times New Roman" w:hAnsi="Times New Roman" w:cs="Times New Roman"/>
                <w:b/>
                <w:sz w:val="24"/>
                <w:szCs w:val="24"/>
              </w:rPr>
              <w:t>Lesson 2</w:t>
            </w:r>
          </w:p>
          <w:p w14:paraId="2E08A75F" w14:textId="77777777" w:rsidR="004F7E20" w:rsidRPr="00951FDE" w:rsidRDefault="004F7E20" w:rsidP="004F7E20">
            <w:pPr>
              <w:spacing w:line="276" w:lineRule="auto"/>
              <w:jc w:val="center"/>
              <w:rPr>
                <w:rFonts w:ascii="Times New Roman" w:hAnsi="Times New Roman" w:cs="Times New Roman"/>
                <w:b/>
                <w:sz w:val="20"/>
                <w:szCs w:val="20"/>
              </w:rPr>
            </w:pPr>
          </w:p>
        </w:tc>
        <w:tc>
          <w:tcPr>
            <w:tcW w:w="6236" w:type="dxa"/>
          </w:tcPr>
          <w:p w14:paraId="1D09AB67" w14:textId="77777777" w:rsidR="004F7E20" w:rsidRDefault="004F7E20" w:rsidP="004F7E20">
            <w:pPr>
              <w:spacing w:line="276" w:lineRule="auto"/>
              <w:jc w:val="center"/>
              <w:rPr>
                <w:rFonts w:ascii="Times New Roman" w:hAnsi="Times New Roman" w:cs="Times New Roman"/>
                <w:bCs/>
                <w:sz w:val="24"/>
                <w:szCs w:val="24"/>
              </w:rPr>
            </w:pPr>
          </w:p>
          <w:p w14:paraId="17014844" w14:textId="77777777" w:rsidR="00347107" w:rsidRPr="004F7E20" w:rsidRDefault="00347107" w:rsidP="004F7E20">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Seeing a Wall on the Inside</w:t>
            </w:r>
          </w:p>
        </w:tc>
      </w:tr>
      <w:tr w:rsidR="004F7E20" w14:paraId="2C14AAA8" w14:textId="77777777" w:rsidTr="004F7E20">
        <w:tc>
          <w:tcPr>
            <w:tcW w:w="3114" w:type="dxa"/>
            <w:shd w:val="clear" w:color="auto" w:fill="BFBFBF" w:themeFill="background1" w:themeFillShade="BF"/>
          </w:tcPr>
          <w:p w14:paraId="13B38362" w14:textId="77777777" w:rsidR="004F7E20" w:rsidRPr="00951FDE" w:rsidRDefault="004F7E20" w:rsidP="004F7E20">
            <w:pPr>
              <w:spacing w:line="276" w:lineRule="auto"/>
              <w:jc w:val="center"/>
              <w:rPr>
                <w:rFonts w:ascii="Times New Roman" w:hAnsi="Times New Roman" w:cs="Times New Roman"/>
                <w:b/>
                <w:sz w:val="20"/>
                <w:szCs w:val="20"/>
              </w:rPr>
            </w:pPr>
          </w:p>
          <w:p w14:paraId="68C40E4E" w14:textId="77777777" w:rsidR="004F7E20" w:rsidRPr="00951FDE" w:rsidRDefault="004F7E20" w:rsidP="004F7E20">
            <w:pPr>
              <w:spacing w:line="276" w:lineRule="auto"/>
              <w:jc w:val="center"/>
              <w:rPr>
                <w:rFonts w:ascii="Times New Roman" w:hAnsi="Times New Roman" w:cs="Times New Roman"/>
                <w:b/>
                <w:sz w:val="24"/>
                <w:szCs w:val="24"/>
              </w:rPr>
            </w:pPr>
            <w:r w:rsidRPr="00951FDE">
              <w:rPr>
                <w:rFonts w:ascii="Times New Roman" w:hAnsi="Times New Roman" w:cs="Times New Roman"/>
                <w:b/>
                <w:sz w:val="24"/>
                <w:szCs w:val="24"/>
              </w:rPr>
              <w:t>Lesson 3</w:t>
            </w:r>
          </w:p>
          <w:p w14:paraId="4465C005" w14:textId="77777777" w:rsidR="004F7E20" w:rsidRPr="00951FDE" w:rsidRDefault="004F7E20" w:rsidP="004F7E20">
            <w:pPr>
              <w:spacing w:line="276" w:lineRule="auto"/>
              <w:jc w:val="center"/>
              <w:rPr>
                <w:rFonts w:ascii="Times New Roman" w:hAnsi="Times New Roman" w:cs="Times New Roman"/>
                <w:b/>
                <w:sz w:val="20"/>
                <w:szCs w:val="20"/>
              </w:rPr>
            </w:pPr>
          </w:p>
        </w:tc>
        <w:tc>
          <w:tcPr>
            <w:tcW w:w="6236" w:type="dxa"/>
          </w:tcPr>
          <w:p w14:paraId="0E84590F" w14:textId="77777777" w:rsidR="004F7E20" w:rsidRDefault="004F7E20" w:rsidP="004F7E20">
            <w:pPr>
              <w:spacing w:line="276" w:lineRule="auto"/>
              <w:jc w:val="center"/>
              <w:rPr>
                <w:rFonts w:ascii="Times New Roman" w:hAnsi="Times New Roman" w:cs="Times New Roman"/>
                <w:bCs/>
                <w:sz w:val="24"/>
                <w:szCs w:val="24"/>
              </w:rPr>
            </w:pPr>
          </w:p>
          <w:p w14:paraId="065954BE" w14:textId="77777777" w:rsidR="00347107" w:rsidRPr="004F7E20" w:rsidRDefault="00347107" w:rsidP="004F7E20">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Understanding My Relationship with the Wall</w:t>
            </w:r>
          </w:p>
        </w:tc>
      </w:tr>
      <w:tr w:rsidR="004F7E20" w14:paraId="7B6DB8B2" w14:textId="77777777" w:rsidTr="004F7E20">
        <w:tc>
          <w:tcPr>
            <w:tcW w:w="3114" w:type="dxa"/>
            <w:shd w:val="clear" w:color="auto" w:fill="BFBFBF" w:themeFill="background1" w:themeFillShade="BF"/>
          </w:tcPr>
          <w:p w14:paraId="2FE3BA43" w14:textId="77777777" w:rsidR="004F7E20" w:rsidRPr="00951FDE" w:rsidRDefault="004F7E20" w:rsidP="004F7E20">
            <w:pPr>
              <w:spacing w:line="276" w:lineRule="auto"/>
              <w:jc w:val="center"/>
              <w:rPr>
                <w:rFonts w:ascii="Times New Roman" w:hAnsi="Times New Roman" w:cs="Times New Roman"/>
                <w:b/>
                <w:sz w:val="20"/>
                <w:szCs w:val="20"/>
              </w:rPr>
            </w:pPr>
          </w:p>
          <w:p w14:paraId="4E6D5DE7" w14:textId="77777777" w:rsidR="004F7E20" w:rsidRPr="00951FDE" w:rsidRDefault="004F7E20" w:rsidP="004F7E20">
            <w:pPr>
              <w:spacing w:line="276" w:lineRule="auto"/>
              <w:jc w:val="center"/>
              <w:rPr>
                <w:rFonts w:ascii="Times New Roman" w:hAnsi="Times New Roman" w:cs="Times New Roman"/>
                <w:b/>
                <w:sz w:val="24"/>
                <w:szCs w:val="24"/>
              </w:rPr>
            </w:pPr>
            <w:r w:rsidRPr="00951FDE">
              <w:rPr>
                <w:rFonts w:ascii="Times New Roman" w:hAnsi="Times New Roman" w:cs="Times New Roman"/>
                <w:b/>
                <w:sz w:val="24"/>
                <w:szCs w:val="24"/>
              </w:rPr>
              <w:t>Lesson 4</w:t>
            </w:r>
          </w:p>
          <w:p w14:paraId="54B83E49" w14:textId="77777777" w:rsidR="004F7E20" w:rsidRPr="00951FDE" w:rsidRDefault="004F7E20" w:rsidP="004F7E20">
            <w:pPr>
              <w:spacing w:line="276" w:lineRule="auto"/>
              <w:jc w:val="center"/>
              <w:rPr>
                <w:rFonts w:ascii="Times New Roman" w:hAnsi="Times New Roman" w:cs="Times New Roman"/>
                <w:b/>
                <w:sz w:val="20"/>
                <w:szCs w:val="20"/>
              </w:rPr>
            </w:pPr>
          </w:p>
        </w:tc>
        <w:tc>
          <w:tcPr>
            <w:tcW w:w="6236" w:type="dxa"/>
          </w:tcPr>
          <w:p w14:paraId="3B3A486B" w14:textId="77777777" w:rsidR="004F7E20" w:rsidRDefault="004F7E20" w:rsidP="004F7E20">
            <w:pPr>
              <w:spacing w:line="276" w:lineRule="auto"/>
              <w:jc w:val="center"/>
              <w:rPr>
                <w:rFonts w:ascii="Times New Roman" w:hAnsi="Times New Roman" w:cs="Times New Roman"/>
                <w:bCs/>
                <w:sz w:val="24"/>
                <w:szCs w:val="24"/>
              </w:rPr>
            </w:pPr>
          </w:p>
          <w:p w14:paraId="45F8F8CD" w14:textId="77777777" w:rsidR="00347107" w:rsidRPr="004F7E20" w:rsidRDefault="00347107" w:rsidP="004F7E20">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Developing My Appreciation &amp; Gratitude for the Wall</w:t>
            </w:r>
          </w:p>
        </w:tc>
      </w:tr>
      <w:tr w:rsidR="004F7E20" w14:paraId="6C4B7673" w14:textId="77777777" w:rsidTr="004F7E20">
        <w:tc>
          <w:tcPr>
            <w:tcW w:w="3114" w:type="dxa"/>
            <w:shd w:val="clear" w:color="auto" w:fill="BFBFBF" w:themeFill="background1" w:themeFillShade="BF"/>
          </w:tcPr>
          <w:p w14:paraId="3B5377E8" w14:textId="77777777" w:rsidR="004F7E20" w:rsidRPr="00951FDE" w:rsidRDefault="004F7E20" w:rsidP="004F7E20">
            <w:pPr>
              <w:spacing w:line="276" w:lineRule="auto"/>
              <w:jc w:val="center"/>
              <w:rPr>
                <w:rFonts w:ascii="Times New Roman" w:hAnsi="Times New Roman" w:cs="Times New Roman"/>
                <w:b/>
                <w:sz w:val="20"/>
                <w:szCs w:val="20"/>
              </w:rPr>
            </w:pPr>
          </w:p>
          <w:p w14:paraId="0C2BC0D9" w14:textId="77777777" w:rsidR="004F7E20" w:rsidRPr="00951FDE" w:rsidRDefault="004F7E20" w:rsidP="004F7E20">
            <w:pPr>
              <w:spacing w:line="276" w:lineRule="auto"/>
              <w:jc w:val="center"/>
              <w:rPr>
                <w:rFonts w:ascii="Times New Roman" w:hAnsi="Times New Roman" w:cs="Times New Roman"/>
                <w:b/>
                <w:sz w:val="24"/>
                <w:szCs w:val="24"/>
              </w:rPr>
            </w:pPr>
            <w:r w:rsidRPr="00951FDE">
              <w:rPr>
                <w:rFonts w:ascii="Times New Roman" w:hAnsi="Times New Roman" w:cs="Times New Roman"/>
                <w:b/>
                <w:sz w:val="24"/>
                <w:szCs w:val="24"/>
              </w:rPr>
              <w:t>Lesson 5</w:t>
            </w:r>
          </w:p>
          <w:p w14:paraId="0591F5D7" w14:textId="77777777" w:rsidR="004F7E20" w:rsidRPr="00951FDE" w:rsidRDefault="004F7E20" w:rsidP="004F7E20">
            <w:pPr>
              <w:spacing w:line="276" w:lineRule="auto"/>
              <w:jc w:val="center"/>
              <w:rPr>
                <w:rFonts w:ascii="Times New Roman" w:hAnsi="Times New Roman" w:cs="Times New Roman"/>
                <w:b/>
                <w:sz w:val="20"/>
                <w:szCs w:val="20"/>
              </w:rPr>
            </w:pPr>
          </w:p>
        </w:tc>
        <w:tc>
          <w:tcPr>
            <w:tcW w:w="6236" w:type="dxa"/>
          </w:tcPr>
          <w:p w14:paraId="4B90E4A3" w14:textId="77777777" w:rsidR="004F7E20" w:rsidRDefault="004F7E20" w:rsidP="004F7E20">
            <w:pPr>
              <w:spacing w:line="276" w:lineRule="auto"/>
              <w:jc w:val="center"/>
              <w:rPr>
                <w:rFonts w:ascii="Times New Roman" w:hAnsi="Times New Roman" w:cs="Times New Roman"/>
                <w:bCs/>
                <w:sz w:val="24"/>
                <w:szCs w:val="24"/>
              </w:rPr>
            </w:pPr>
          </w:p>
          <w:p w14:paraId="10A02F83" w14:textId="77777777" w:rsidR="00347107" w:rsidRPr="004F7E20" w:rsidRDefault="00347107" w:rsidP="004F7E20">
            <w:pPr>
              <w:spacing w:line="276" w:lineRule="auto"/>
              <w:jc w:val="center"/>
              <w:rPr>
                <w:rFonts w:ascii="Times New Roman" w:hAnsi="Times New Roman" w:cs="Times New Roman"/>
                <w:bCs/>
                <w:sz w:val="24"/>
                <w:szCs w:val="24"/>
              </w:rPr>
            </w:pPr>
            <w:r w:rsidRPr="00E83D39">
              <w:rPr>
                <w:rFonts w:ascii="Times New Roman" w:hAnsi="Times New Roman" w:cs="Times New Roman"/>
                <w:bCs/>
                <w:sz w:val="24"/>
                <w:szCs w:val="24"/>
              </w:rPr>
              <w:t xml:space="preserve">Building </w:t>
            </w:r>
            <w:r w:rsidR="00196849" w:rsidRPr="00E83D39">
              <w:rPr>
                <w:rFonts w:ascii="Times New Roman" w:hAnsi="Times New Roman" w:cs="Times New Roman"/>
                <w:bCs/>
                <w:sz w:val="24"/>
                <w:szCs w:val="24"/>
              </w:rPr>
              <w:t>a House</w:t>
            </w:r>
          </w:p>
        </w:tc>
      </w:tr>
    </w:tbl>
    <w:p w14:paraId="260C0D05" w14:textId="77777777" w:rsidR="004F163D" w:rsidRDefault="004F163D" w:rsidP="00130A8B">
      <w:pPr>
        <w:spacing w:after="0" w:line="276" w:lineRule="auto"/>
        <w:rPr>
          <w:rFonts w:ascii="Times New Roman" w:hAnsi="Times New Roman" w:cs="Times New Roman"/>
          <w:b/>
          <w:sz w:val="34"/>
          <w:szCs w:val="34"/>
        </w:rPr>
      </w:pPr>
    </w:p>
    <w:p w14:paraId="375C3A61" w14:textId="77777777" w:rsidR="00130A8B" w:rsidRDefault="00130A8B" w:rsidP="00130A8B">
      <w:pPr>
        <w:spacing w:after="0" w:line="276" w:lineRule="auto"/>
        <w:rPr>
          <w:rFonts w:ascii="Times New Roman" w:hAnsi="Times New Roman" w:cs="Times New Roman"/>
          <w:b/>
          <w:sz w:val="34"/>
          <w:szCs w:val="34"/>
        </w:rPr>
      </w:pPr>
      <w:r>
        <w:rPr>
          <w:rFonts w:ascii="Times New Roman" w:hAnsi="Times New Roman" w:cs="Times New Roman"/>
          <w:b/>
          <w:sz w:val="34"/>
          <w:szCs w:val="34"/>
        </w:rPr>
        <w:br w:type="page"/>
      </w:r>
    </w:p>
    <w:p w14:paraId="6838729A" w14:textId="77777777" w:rsidR="00573D91" w:rsidRDefault="009F5BB9" w:rsidP="00130A8B">
      <w:pPr>
        <w:spacing w:after="0" w:line="276" w:lineRule="auto"/>
        <w:jc w:val="center"/>
        <w:rPr>
          <w:rFonts w:ascii="Times New Roman" w:hAnsi="Times New Roman" w:cs="Times New Roman"/>
          <w:b/>
          <w:sz w:val="36"/>
          <w:szCs w:val="36"/>
        </w:rPr>
      </w:pPr>
      <w:r w:rsidRPr="00130A8B">
        <w:rPr>
          <w:rFonts w:ascii="Times New Roman" w:hAnsi="Times New Roman" w:cs="Times New Roman"/>
          <w:b/>
          <w:sz w:val="36"/>
          <w:szCs w:val="36"/>
        </w:rPr>
        <w:lastRenderedPageBreak/>
        <w:t>Lesson Frameworks</w:t>
      </w:r>
    </w:p>
    <w:p w14:paraId="58917634" w14:textId="77777777" w:rsidR="00130A8B" w:rsidRPr="00130A8B" w:rsidRDefault="00130A8B" w:rsidP="00130A8B">
      <w:pPr>
        <w:spacing w:after="0" w:line="276" w:lineRule="auto"/>
        <w:jc w:val="center"/>
        <w:rPr>
          <w:rFonts w:ascii="Times New Roman" w:hAnsi="Times New Roman" w:cs="Times New Roman"/>
          <w:b/>
          <w:sz w:val="24"/>
          <w:szCs w:val="24"/>
        </w:rPr>
      </w:pPr>
    </w:p>
    <w:tbl>
      <w:tblPr>
        <w:tblW w:w="11057" w:type="dxa"/>
        <w:tblInd w:w="-861" w:type="dxa"/>
        <w:tblBorders>
          <w:top w:val="nil"/>
          <w:left w:val="nil"/>
          <w:bottom w:val="nil"/>
          <w:right w:val="nil"/>
          <w:insideH w:val="nil"/>
          <w:insideV w:val="nil"/>
        </w:tblBorders>
        <w:tblLayout w:type="fixed"/>
        <w:tblLook w:val="0600" w:firstRow="0" w:lastRow="0" w:firstColumn="0" w:lastColumn="0" w:noHBand="1" w:noVBand="1"/>
      </w:tblPr>
      <w:tblGrid>
        <w:gridCol w:w="2552"/>
        <w:gridCol w:w="567"/>
        <w:gridCol w:w="2977"/>
        <w:gridCol w:w="2552"/>
        <w:gridCol w:w="1701"/>
        <w:gridCol w:w="708"/>
      </w:tblGrid>
      <w:tr w:rsidR="00130A8B" w:rsidRPr="00AC56D6" w14:paraId="1E33B1D8" w14:textId="77777777" w:rsidTr="00CF157F">
        <w:trPr>
          <w:trHeight w:val="20"/>
        </w:trPr>
        <w:tc>
          <w:tcPr>
            <w:tcW w:w="2552"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5F70972F" w14:textId="77777777" w:rsidR="00130A8B" w:rsidRPr="00AC56D6" w:rsidRDefault="00130A8B" w:rsidP="00130A8B">
            <w:pPr>
              <w:spacing w:after="0" w:line="276" w:lineRule="auto"/>
              <w:ind w:left="140" w:right="140"/>
              <w:jc w:val="center"/>
              <w:rPr>
                <w:rFonts w:ascii="Times New Roman" w:eastAsia="Calibri" w:hAnsi="Times New Roman" w:cs="Times New Roman"/>
                <w:b/>
              </w:rPr>
            </w:pPr>
            <w:r w:rsidRPr="00AC56D6">
              <w:rPr>
                <w:rFonts w:ascii="Times New Roman" w:eastAsia="Calibri" w:hAnsi="Times New Roman" w:cs="Times New Roman"/>
                <w:b/>
              </w:rPr>
              <w:t>Lesson Title</w:t>
            </w:r>
          </w:p>
        </w:tc>
        <w:tc>
          <w:tcPr>
            <w:tcW w:w="6096"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D64CE4C" w14:textId="77777777" w:rsidR="00130A8B" w:rsidRPr="00AC56D6" w:rsidRDefault="00130A8B" w:rsidP="00130A8B">
            <w:pPr>
              <w:spacing w:after="0" w:line="276" w:lineRule="auto"/>
              <w:ind w:left="140" w:right="140"/>
              <w:jc w:val="center"/>
              <w:rPr>
                <w:rFonts w:ascii="Times New Roman" w:eastAsia="Calibri" w:hAnsi="Times New Roman" w:cs="Times New Roman"/>
              </w:rPr>
            </w:pPr>
            <w:r w:rsidRPr="002F082B">
              <w:rPr>
                <w:rFonts w:ascii="Times New Roman" w:eastAsia="Calibri" w:hAnsi="Times New Roman" w:cs="Times New Roman"/>
              </w:rPr>
              <w:t xml:space="preserve">The Elements </w:t>
            </w:r>
            <w:r w:rsidR="00347107" w:rsidRPr="002F082B">
              <w:rPr>
                <w:rFonts w:ascii="Times New Roman" w:eastAsia="Calibri" w:hAnsi="Times New Roman" w:cs="Times New Roman"/>
              </w:rPr>
              <w:t>&amp;</w:t>
            </w:r>
            <w:r w:rsidRPr="002F082B">
              <w:rPr>
                <w:rFonts w:ascii="Times New Roman" w:eastAsia="Calibri" w:hAnsi="Times New Roman" w:cs="Times New Roman"/>
              </w:rPr>
              <w:t xml:space="preserve"> Me</w:t>
            </w:r>
          </w:p>
        </w:tc>
        <w:tc>
          <w:tcPr>
            <w:tcW w:w="1701"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1F4B2CDA" w14:textId="77777777" w:rsidR="00130A8B" w:rsidRPr="00AC56D6" w:rsidRDefault="00130A8B" w:rsidP="00130A8B">
            <w:pPr>
              <w:spacing w:after="0" w:line="276" w:lineRule="auto"/>
              <w:ind w:left="140" w:right="140"/>
              <w:jc w:val="center"/>
              <w:rPr>
                <w:rFonts w:ascii="Times New Roman" w:eastAsia="Calibri" w:hAnsi="Times New Roman" w:cs="Times New Roman"/>
                <w:b/>
              </w:rPr>
            </w:pPr>
            <w:r w:rsidRPr="00AC56D6">
              <w:rPr>
                <w:rFonts w:ascii="Times New Roman" w:eastAsia="Calibri" w:hAnsi="Times New Roman" w:cs="Times New Roman"/>
                <w:b/>
              </w:rPr>
              <w:t>Lesson no.</w:t>
            </w:r>
          </w:p>
        </w:tc>
        <w:tc>
          <w:tcPr>
            <w:tcW w:w="70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20468C2" w14:textId="77777777" w:rsidR="00130A8B" w:rsidRPr="00AC56D6" w:rsidRDefault="00130A8B" w:rsidP="00130A8B">
            <w:pPr>
              <w:spacing w:after="0" w:line="276" w:lineRule="auto"/>
              <w:ind w:left="140" w:right="140"/>
              <w:jc w:val="center"/>
              <w:rPr>
                <w:rFonts w:ascii="Times New Roman" w:eastAsia="Calibri" w:hAnsi="Times New Roman" w:cs="Times New Roman"/>
              </w:rPr>
            </w:pPr>
            <w:r w:rsidRPr="00AC56D6">
              <w:rPr>
                <w:rFonts w:ascii="Times New Roman" w:eastAsia="Calibri" w:hAnsi="Times New Roman" w:cs="Times New Roman"/>
              </w:rPr>
              <w:t>1</w:t>
            </w:r>
          </w:p>
        </w:tc>
      </w:tr>
      <w:tr w:rsidR="00594601" w:rsidRPr="00AC56D6" w14:paraId="7DC9AF0E" w14:textId="77777777" w:rsidTr="00594601">
        <w:trPr>
          <w:trHeight w:val="255"/>
        </w:trPr>
        <w:tc>
          <w:tcPr>
            <w:tcW w:w="3119" w:type="dxa"/>
            <w:gridSpan w:val="2"/>
            <w:tcBorders>
              <w:top w:val="single" w:sz="8" w:space="0" w:color="000000"/>
              <w:left w:val="single" w:sz="8" w:space="0" w:color="000000"/>
              <w:bottom w:val="single" w:sz="8" w:space="0" w:color="000000"/>
              <w:right w:val="single" w:sz="4" w:space="0" w:color="auto"/>
            </w:tcBorders>
            <w:shd w:val="clear" w:color="auto" w:fill="BFBFBF"/>
            <w:tcMar>
              <w:top w:w="100" w:type="dxa"/>
              <w:left w:w="100" w:type="dxa"/>
              <w:bottom w:w="100" w:type="dxa"/>
              <w:right w:w="100" w:type="dxa"/>
            </w:tcMar>
          </w:tcPr>
          <w:p w14:paraId="403A7D5E" w14:textId="77777777" w:rsidR="0029727C" w:rsidRDefault="0029727C" w:rsidP="00594601">
            <w:pPr>
              <w:spacing w:after="0" w:line="276" w:lineRule="auto"/>
              <w:ind w:right="140"/>
              <w:jc w:val="center"/>
              <w:rPr>
                <w:rFonts w:ascii="Times New Roman" w:eastAsia="Calibri" w:hAnsi="Times New Roman" w:cs="Times New Roman"/>
                <w:b/>
                <w:sz w:val="24"/>
                <w:szCs w:val="24"/>
              </w:rPr>
            </w:pPr>
          </w:p>
          <w:p w14:paraId="1EE84715" w14:textId="77777777" w:rsidR="00594601" w:rsidRPr="00594601" w:rsidRDefault="00594601" w:rsidP="00594601">
            <w:pPr>
              <w:spacing w:after="0" w:line="276" w:lineRule="auto"/>
              <w:ind w:right="140"/>
              <w:jc w:val="center"/>
              <w:rPr>
                <w:rFonts w:ascii="Times New Roman" w:eastAsia="Calibri" w:hAnsi="Times New Roman" w:cs="Times New Roman"/>
                <w:b/>
              </w:rPr>
            </w:pPr>
            <w:r w:rsidRPr="00594601">
              <w:rPr>
                <w:rFonts w:ascii="Times New Roman" w:eastAsia="Calibri" w:hAnsi="Times New Roman" w:cs="Times New Roman"/>
                <w:b/>
                <w:sz w:val="24"/>
                <w:szCs w:val="24"/>
              </w:rPr>
              <w:t>Curriculum Expectations</w:t>
            </w:r>
          </w:p>
        </w:tc>
        <w:tc>
          <w:tcPr>
            <w:tcW w:w="7938" w:type="dxa"/>
            <w:gridSpan w:val="4"/>
            <w:tcBorders>
              <w:top w:val="single" w:sz="8" w:space="0" w:color="000000"/>
              <w:left w:val="single" w:sz="4" w:space="0" w:color="auto"/>
              <w:bottom w:val="single" w:sz="8" w:space="0" w:color="000000"/>
              <w:right w:val="single" w:sz="8" w:space="0" w:color="000000"/>
            </w:tcBorders>
            <w:shd w:val="clear" w:color="auto" w:fill="auto"/>
          </w:tcPr>
          <w:p w14:paraId="4FFBB27D" w14:textId="77777777" w:rsidR="00B26B1D" w:rsidRDefault="00B26B1D" w:rsidP="00B26B1D">
            <w:pPr>
              <w:spacing w:after="0" w:line="276" w:lineRule="auto"/>
              <w:ind w:right="140"/>
              <w:rPr>
                <w:rFonts w:ascii="Times New Roman" w:eastAsia="Calibri" w:hAnsi="Times New Roman" w:cs="Times New Roman"/>
                <w:bCs/>
              </w:rPr>
            </w:pPr>
            <w:r w:rsidRPr="00B26B1D">
              <w:rPr>
                <w:rFonts w:ascii="Times New Roman" w:eastAsia="Calibri" w:hAnsi="Times New Roman" w:cs="Times New Roman"/>
                <w:bCs/>
                <w:i/>
                <w:iCs/>
                <w:u w:val="single"/>
              </w:rPr>
              <w:t>PSI</w:t>
            </w:r>
            <w:r>
              <w:rPr>
                <w:rFonts w:ascii="Times New Roman" w:eastAsia="Calibri" w:hAnsi="Times New Roman" w:cs="Times New Roman"/>
                <w:bCs/>
                <w:i/>
                <w:iCs/>
              </w:rPr>
              <w:t>:</w:t>
            </w:r>
            <w:r w:rsidR="007C62A7">
              <w:rPr>
                <w:rFonts w:ascii="Times New Roman" w:eastAsia="Calibri" w:hAnsi="Times New Roman" w:cs="Times New Roman"/>
                <w:bCs/>
              </w:rPr>
              <w:t xml:space="preserve"> 1, 14</w:t>
            </w:r>
          </w:p>
          <w:p w14:paraId="05FB58A7" w14:textId="77777777" w:rsidR="00B26B1D" w:rsidRDefault="00B26B1D" w:rsidP="00B26B1D">
            <w:pPr>
              <w:spacing w:after="0" w:line="276" w:lineRule="auto"/>
              <w:ind w:right="140"/>
              <w:rPr>
                <w:rFonts w:ascii="Times New Roman" w:eastAsia="Calibri" w:hAnsi="Times New Roman" w:cs="Times New Roman"/>
                <w:bCs/>
              </w:rPr>
            </w:pPr>
            <w:r w:rsidRPr="00B26B1D">
              <w:rPr>
                <w:rFonts w:ascii="Times New Roman" w:eastAsia="Calibri" w:hAnsi="Times New Roman" w:cs="Times New Roman"/>
                <w:bCs/>
                <w:i/>
                <w:iCs/>
                <w:u w:val="single"/>
              </w:rPr>
              <w:t>SRWB</w:t>
            </w:r>
            <w:r>
              <w:rPr>
                <w:rFonts w:ascii="Times New Roman" w:eastAsia="Calibri" w:hAnsi="Times New Roman" w:cs="Times New Roman"/>
                <w:bCs/>
                <w:i/>
                <w:iCs/>
              </w:rPr>
              <w:t>:</w:t>
            </w:r>
            <w:r w:rsidRPr="003D3AA2">
              <w:rPr>
                <w:rFonts w:ascii="Times New Roman" w:eastAsia="Calibri" w:hAnsi="Times New Roman" w:cs="Times New Roman"/>
                <w:bCs/>
              </w:rPr>
              <w:t xml:space="preserve"> </w:t>
            </w:r>
            <w:r w:rsidR="007C62A7">
              <w:rPr>
                <w:rFonts w:ascii="Times New Roman" w:eastAsia="Calibri" w:hAnsi="Times New Roman" w:cs="Times New Roman"/>
                <w:bCs/>
              </w:rPr>
              <w:t>6, 8, 22</w:t>
            </w:r>
          </w:p>
          <w:p w14:paraId="1684C015" w14:textId="77777777" w:rsidR="00594601" w:rsidRPr="00B26B1D" w:rsidRDefault="00B26B1D" w:rsidP="00B26B1D">
            <w:pPr>
              <w:spacing w:after="0" w:line="276" w:lineRule="auto"/>
              <w:ind w:right="140"/>
              <w:rPr>
                <w:rFonts w:ascii="Times New Roman" w:eastAsia="Calibri" w:hAnsi="Times New Roman" w:cs="Times New Roman"/>
                <w:bCs/>
              </w:rPr>
            </w:pPr>
            <w:r w:rsidRPr="00B26B1D">
              <w:rPr>
                <w:rFonts w:ascii="Times New Roman" w:eastAsia="Calibri" w:hAnsi="Times New Roman" w:cs="Times New Roman"/>
                <w:bCs/>
                <w:i/>
                <w:iCs/>
                <w:u w:val="single"/>
              </w:rPr>
              <w:t>BC</w:t>
            </w:r>
            <w:r>
              <w:rPr>
                <w:rFonts w:ascii="Times New Roman" w:eastAsia="Calibri" w:hAnsi="Times New Roman" w:cs="Times New Roman"/>
                <w:bCs/>
                <w:i/>
                <w:iCs/>
              </w:rPr>
              <w:t>:</w:t>
            </w:r>
            <w:r w:rsidRPr="003D3AA2">
              <w:rPr>
                <w:rFonts w:ascii="Times New Roman" w:eastAsia="Calibri" w:hAnsi="Times New Roman" w:cs="Times New Roman"/>
                <w:bCs/>
              </w:rPr>
              <w:t xml:space="preserve"> </w:t>
            </w:r>
            <w:r w:rsidR="007C62A7">
              <w:rPr>
                <w:rFonts w:ascii="Times New Roman" w:eastAsia="Calibri" w:hAnsi="Times New Roman" w:cs="Times New Roman"/>
                <w:bCs/>
              </w:rPr>
              <w:t>22, 28, 30</w:t>
            </w:r>
          </w:p>
        </w:tc>
      </w:tr>
      <w:tr w:rsidR="00130A8B" w:rsidRPr="00AC56D6" w14:paraId="67E2E41C" w14:textId="77777777" w:rsidTr="00510609">
        <w:trPr>
          <w:trHeight w:val="323"/>
        </w:trPr>
        <w:tc>
          <w:tcPr>
            <w:tcW w:w="11057" w:type="dxa"/>
            <w:gridSpan w:val="6"/>
            <w:tcBorders>
              <w:top w:val="nil"/>
              <w:left w:val="single" w:sz="8" w:space="0" w:color="000000"/>
              <w:bottom w:val="single" w:sz="4" w:space="0" w:color="auto"/>
              <w:right w:val="single" w:sz="8" w:space="0" w:color="000000"/>
            </w:tcBorders>
            <w:shd w:val="clear" w:color="auto" w:fill="BFBFBF" w:themeFill="background1" w:themeFillShade="BF"/>
            <w:tcMar>
              <w:top w:w="100" w:type="dxa"/>
              <w:left w:w="100" w:type="dxa"/>
              <w:bottom w:w="100" w:type="dxa"/>
              <w:right w:w="100" w:type="dxa"/>
            </w:tcMar>
          </w:tcPr>
          <w:p w14:paraId="3D4DAC97" w14:textId="77777777" w:rsidR="00130A8B" w:rsidRPr="00510609" w:rsidRDefault="00510609" w:rsidP="00594601">
            <w:pPr>
              <w:spacing w:after="0" w:line="276" w:lineRule="auto"/>
              <w:ind w:right="140"/>
              <w:rPr>
                <w:rFonts w:ascii="Times New Roman" w:eastAsia="Calibri" w:hAnsi="Times New Roman" w:cs="Times New Roman"/>
                <w:b/>
                <w:bCs/>
              </w:rPr>
            </w:pPr>
            <w:r w:rsidRPr="00510609">
              <w:rPr>
                <w:rFonts w:ascii="Times New Roman" w:eastAsia="Calibri" w:hAnsi="Times New Roman" w:cs="Times New Roman"/>
                <w:b/>
                <w:bCs/>
                <w:sz w:val="24"/>
                <w:szCs w:val="24"/>
              </w:rPr>
              <w:t>Lesson Objectives</w:t>
            </w:r>
          </w:p>
        </w:tc>
      </w:tr>
      <w:tr w:rsidR="00594601" w:rsidRPr="00AC56D6" w14:paraId="7FCD9952" w14:textId="77777777" w:rsidTr="00594601">
        <w:trPr>
          <w:trHeight w:val="735"/>
        </w:trPr>
        <w:tc>
          <w:tcPr>
            <w:tcW w:w="11057" w:type="dxa"/>
            <w:gridSpan w:val="6"/>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55FC6A" w14:textId="77777777" w:rsidR="00256485" w:rsidRPr="00256485" w:rsidRDefault="00256485" w:rsidP="00256485">
            <w:pPr>
              <w:spacing w:after="0" w:line="276" w:lineRule="auto"/>
              <w:ind w:right="140"/>
              <w:rPr>
                <w:rFonts w:ascii="Times New Roman" w:eastAsia="Calibri" w:hAnsi="Times New Roman" w:cs="Times New Roman"/>
              </w:rPr>
            </w:pPr>
            <w:r w:rsidRPr="00256485">
              <w:rPr>
                <w:rFonts w:ascii="Times New Roman" w:eastAsia="Calibri" w:hAnsi="Times New Roman" w:cs="Times New Roman"/>
              </w:rPr>
              <w:t>Interpreting sense-based information at a conscious level​</w:t>
            </w:r>
            <w:r>
              <w:rPr>
                <w:rFonts w:ascii="Times New Roman" w:eastAsia="Calibri" w:hAnsi="Times New Roman" w:cs="Times New Roman"/>
              </w:rPr>
              <w:t>.</w:t>
            </w:r>
          </w:p>
          <w:p w14:paraId="2BC113C0" w14:textId="77777777" w:rsidR="00256485" w:rsidRPr="00256485" w:rsidRDefault="00256485" w:rsidP="00256485">
            <w:pPr>
              <w:spacing w:after="0" w:line="276" w:lineRule="auto"/>
              <w:ind w:right="140"/>
              <w:rPr>
                <w:rFonts w:ascii="Times New Roman" w:eastAsia="Calibri" w:hAnsi="Times New Roman" w:cs="Times New Roman"/>
              </w:rPr>
            </w:pPr>
          </w:p>
          <w:p w14:paraId="291F6ACB" w14:textId="77777777" w:rsidR="00256485" w:rsidRPr="00256485" w:rsidRDefault="00256485" w:rsidP="00256485">
            <w:pPr>
              <w:spacing w:after="0" w:line="276" w:lineRule="auto"/>
              <w:ind w:right="140"/>
              <w:rPr>
                <w:rFonts w:ascii="Times New Roman" w:eastAsia="Calibri" w:hAnsi="Times New Roman" w:cs="Times New Roman"/>
              </w:rPr>
            </w:pPr>
            <w:r w:rsidRPr="00256485">
              <w:rPr>
                <w:rFonts w:ascii="Times New Roman" w:eastAsia="Calibri" w:hAnsi="Times New Roman" w:cs="Times New Roman"/>
              </w:rPr>
              <w:t>Discussing how we prepare ourselves to go outside​</w:t>
            </w:r>
            <w:r>
              <w:rPr>
                <w:rFonts w:ascii="Times New Roman" w:eastAsia="Calibri" w:hAnsi="Times New Roman" w:cs="Times New Roman"/>
              </w:rPr>
              <w:t>.</w:t>
            </w:r>
          </w:p>
          <w:p w14:paraId="3550B082" w14:textId="77777777" w:rsidR="00256485" w:rsidRPr="00256485" w:rsidRDefault="00256485" w:rsidP="00256485">
            <w:pPr>
              <w:spacing w:after="0" w:line="276" w:lineRule="auto"/>
              <w:ind w:right="140"/>
              <w:rPr>
                <w:rFonts w:ascii="Times New Roman" w:eastAsia="Calibri" w:hAnsi="Times New Roman" w:cs="Times New Roman"/>
              </w:rPr>
            </w:pPr>
          </w:p>
          <w:p w14:paraId="73903EFE" w14:textId="77777777" w:rsidR="00594601" w:rsidRPr="00AC56D6" w:rsidRDefault="00256485" w:rsidP="00256485">
            <w:pPr>
              <w:spacing w:after="0" w:line="276" w:lineRule="auto"/>
              <w:ind w:right="140"/>
              <w:rPr>
                <w:rFonts w:ascii="Times New Roman" w:eastAsia="Calibri" w:hAnsi="Times New Roman" w:cs="Times New Roman"/>
              </w:rPr>
            </w:pPr>
            <w:r w:rsidRPr="00256485">
              <w:rPr>
                <w:rFonts w:ascii="Times New Roman" w:eastAsia="Calibri" w:hAnsi="Times New Roman" w:cs="Times New Roman"/>
              </w:rPr>
              <w:t xml:space="preserve">Comparing touch-based sensory </w:t>
            </w:r>
            <w:r>
              <w:rPr>
                <w:rFonts w:ascii="Times New Roman" w:eastAsia="Calibri" w:hAnsi="Times New Roman" w:cs="Times New Roman"/>
              </w:rPr>
              <w:t>information</w:t>
            </w:r>
            <w:r w:rsidRPr="00256485">
              <w:rPr>
                <w:rFonts w:ascii="Times New Roman" w:eastAsia="Calibri" w:hAnsi="Times New Roman" w:cs="Times New Roman"/>
              </w:rPr>
              <w:t xml:space="preserve"> (</w:t>
            </w:r>
            <w:r w:rsidR="003D3AA2">
              <w:rPr>
                <w:rFonts w:ascii="Times New Roman" w:eastAsia="Calibri" w:hAnsi="Times New Roman" w:cs="Times New Roman"/>
              </w:rPr>
              <w:t>w</w:t>
            </w:r>
            <w:r w:rsidRPr="00256485">
              <w:rPr>
                <w:rFonts w:ascii="Times New Roman" w:eastAsia="Calibri" w:hAnsi="Times New Roman" w:cs="Times New Roman"/>
              </w:rPr>
              <w:t>hat is colder/hotter the wall or the window?)</w:t>
            </w:r>
            <w:r w:rsidR="003D3AA2">
              <w:rPr>
                <w:rFonts w:ascii="Times New Roman" w:eastAsia="Calibri" w:hAnsi="Times New Roman" w:cs="Times New Roman"/>
              </w:rPr>
              <w:t>.</w:t>
            </w:r>
          </w:p>
        </w:tc>
      </w:tr>
      <w:tr w:rsidR="00130A8B" w:rsidRPr="00AC56D6" w14:paraId="1CEBAD74" w14:textId="77777777" w:rsidTr="00CF157F">
        <w:trPr>
          <w:trHeight w:val="88"/>
        </w:trPr>
        <w:tc>
          <w:tcPr>
            <w:tcW w:w="6096" w:type="dxa"/>
            <w:gridSpan w:val="3"/>
            <w:tcBorders>
              <w:top w:val="nil"/>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0D7FD328" w14:textId="77777777" w:rsidR="00130A8B" w:rsidRPr="00AC56D6" w:rsidRDefault="00130A8B" w:rsidP="00130A8B">
            <w:pPr>
              <w:spacing w:after="0" w:line="276" w:lineRule="auto"/>
              <w:ind w:left="140" w:right="140"/>
              <w:rPr>
                <w:rFonts w:ascii="Times New Roman" w:eastAsia="Calibri" w:hAnsi="Times New Roman" w:cs="Times New Roman"/>
                <w:b/>
                <w:sz w:val="24"/>
                <w:szCs w:val="24"/>
              </w:rPr>
            </w:pPr>
            <w:r w:rsidRPr="00AC56D6">
              <w:rPr>
                <w:rFonts w:ascii="Times New Roman" w:eastAsia="Calibri" w:hAnsi="Times New Roman" w:cs="Times New Roman"/>
                <w:b/>
                <w:sz w:val="24"/>
                <w:szCs w:val="24"/>
              </w:rPr>
              <w:t>Key Questions</w:t>
            </w:r>
          </w:p>
        </w:tc>
        <w:tc>
          <w:tcPr>
            <w:tcW w:w="4961" w:type="dxa"/>
            <w:gridSpan w:val="3"/>
            <w:tcBorders>
              <w:bottom w:val="single" w:sz="8" w:space="0" w:color="000000"/>
              <w:right w:val="single" w:sz="8" w:space="0" w:color="000000"/>
            </w:tcBorders>
            <w:shd w:val="clear" w:color="auto" w:fill="B7B7B7"/>
            <w:tcMar>
              <w:top w:w="100" w:type="dxa"/>
              <w:left w:w="100" w:type="dxa"/>
              <w:bottom w:w="100" w:type="dxa"/>
              <w:right w:w="100" w:type="dxa"/>
            </w:tcMar>
          </w:tcPr>
          <w:p w14:paraId="7BD45C73" w14:textId="77777777" w:rsidR="00130A8B" w:rsidRPr="00AC56D6" w:rsidRDefault="00130A8B" w:rsidP="00130A8B">
            <w:pPr>
              <w:spacing w:after="0" w:line="276" w:lineRule="auto"/>
              <w:ind w:left="140" w:right="140"/>
              <w:rPr>
                <w:rFonts w:ascii="Times New Roman" w:eastAsia="Calibri" w:hAnsi="Times New Roman" w:cs="Times New Roman"/>
                <w:b/>
                <w:sz w:val="24"/>
                <w:szCs w:val="24"/>
              </w:rPr>
            </w:pPr>
            <w:r w:rsidRPr="00AC56D6">
              <w:rPr>
                <w:rFonts w:ascii="Times New Roman" w:eastAsia="Calibri" w:hAnsi="Times New Roman" w:cs="Times New Roman"/>
                <w:b/>
                <w:sz w:val="24"/>
                <w:szCs w:val="24"/>
              </w:rPr>
              <w:t>Materials Required</w:t>
            </w:r>
          </w:p>
        </w:tc>
      </w:tr>
      <w:tr w:rsidR="00130A8B" w:rsidRPr="00AC56D6" w14:paraId="0A169942" w14:textId="77777777" w:rsidTr="00CF157F">
        <w:trPr>
          <w:trHeight w:val="800"/>
        </w:trPr>
        <w:tc>
          <w:tcPr>
            <w:tcW w:w="60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69F06B" w14:textId="77777777" w:rsidR="00130A8B" w:rsidRDefault="00130A8B" w:rsidP="00510609">
            <w:pPr>
              <w:spacing w:after="0" w:line="276" w:lineRule="auto"/>
              <w:ind w:right="140"/>
              <w:rPr>
                <w:rFonts w:ascii="Times New Roman" w:eastAsia="Calibri" w:hAnsi="Times New Roman" w:cs="Times New Roman"/>
              </w:rPr>
            </w:pPr>
            <w:r>
              <w:rPr>
                <w:rFonts w:ascii="Times New Roman" w:eastAsia="Calibri" w:hAnsi="Times New Roman" w:cs="Times New Roman"/>
              </w:rPr>
              <w:t>How do we dress for summer and winter?  Why?</w:t>
            </w:r>
          </w:p>
          <w:p w14:paraId="3338F1F8" w14:textId="77777777" w:rsidR="00510609" w:rsidRDefault="00510609" w:rsidP="00510609">
            <w:pPr>
              <w:spacing w:after="0" w:line="276" w:lineRule="auto"/>
              <w:ind w:left="360" w:right="140"/>
              <w:rPr>
                <w:rFonts w:ascii="Times New Roman" w:eastAsia="Calibri" w:hAnsi="Times New Roman" w:cs="Times New Roman"/>
              </w:rPr>
            </w:pPr>
          </w:p>
          <w:p w14:paraId="2AA77A4E" w14:textId="77777777" w:rsidR="00130A8B" w:rsidRDefault="00130A8B" w:rsidP="00510609">
            <w:pPr>
              <w:spacing w:after="0" w:line="276" w:lineRule="auto"/>
              <w:ind w:right="140"/>
              <w:rPr>
                <w:rFonts w:ascii="Times New Roman" w:eastAsia="Calibri" w:hAnsi="Times New Roman" w:cs="Times New Roman"/>
              </w:rPr>
            </w:pPr>
            <w:r>
              <w:rPr>
                <w:rFonts w:ascii="Times New Roman" w:eastAsia="Calibri" w:hAnsi="Times New Roman" w:cs="Times New Roman"/>
              </w:rPr>
              <w:t>How do you feel when you are wearing your winter clothes indoors vs when you are not?</w:t>
            </w:r>
          </w:p>
          <w:p w14:paraId="760BD98D" w14:textId="77777777" w:rsidR="00510609" w:rsidRDefault="00510609" w:rsidP="00510609">
            <w:pPr>
              <w:spacing w:after="0" w:line="276" w:lineRule="auto"/>
              <w:ind w:left="360" w:right="140"/>
              <w:rPr>
                <w:rFonts w:ascii="Times New Roman" w:eastAsia="Calibri" w:hAnsi="Times New Roman" w:cs="Times New Roman"/>
              </w:rPr>
            </w:pPr>
          </w:p>
          <w:p w14:paraId="3FA5E08C" w14:textId="77777777" w:rsidR="00130A8B" w:rsidRPr="00005EA9" w:rsidRDefault="00130A8B" w:rsidP="00510609">
            <w:pPr>
              <w:spacing w:after="0" w:line="276" w:lineRule="auto"/>
              <w:ind w:right="140"/>
              <w:rPr>
                <w:rFonts w:ascii="Times New Roman" w:eastAsia="Calibri" w:hAnsi="Times New Roman" w:cs="Times New Roman"/>
              </w:rPr>
            </w:pPr>
            <w:r>
              <w:rPr>
                <w:rFonts w:ascii="Times New Roman" w:eastAsia="Calibri" w:hAnsi="Times New Roman" w:cs="Times New Roman"/>
              </w:rPr>
              <w:t>Can you feel the difference between the outside temperature and the classroom temperature?  What do you feel?</w:t>
            </w:r>
          </w:p>
        </w:tc>
        <w:tc>
          <w:tcPr>
            <w:tcW w:w="4961"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59A42B1B" w14:textId="77777777" w:rsidR="00130A8B" w:rsidRPr="00954F64" w:rsidRDefault="00130A8B" w:rsidP="00510609">
            <w:pPr>
              <w:spacing w:after="0" w:line="276" w:lineRule="auto"/>
              <w:ind w:right="140"/>
              <w:rPr>
                <w:rFonts w:ascii="Times New Roman" w:eastAsia="Calibri" w:hAnsi="Times New Roman" w:cs="Times New Roman"/>
              </w:rPr>
            </w:pPr>
            <w:r w:rsidRPr="00AC56D6">
              <w:rPr>
                <w:rFonts w:ascii="Times New Roman" w:eastAsia="Calibri" w:hAnsi="Times New Roman" w:cs="Times New Roman"/>
              </w:rPr>
              <w:t>Winter clothing that the students regularly bring to school</w:t>
            </w:r>
            <w:r>
              <w:rPr>
                <w:rFonts w:ascii="Times New Roman" w:eastAsia="Calibri" w:hAnsi="Times New Roman" w:cs="Times New Roman"/>
              </w:rPr>
              <w:t xml:space="preserve"> </w:t>
            </w:r>
          </w:p>
        </w:tc>
      </w:tr>
      <w:tr w:rsidR="00130A8B" w:rsidRPr="00AC56D6" w14:paraId="0CEF0125" w14:textId="77777777" w:rsidTr="00CF157F">
        <w:trPr>
          <w:trHeight w:val="129"/>
        </w:trPr>
        <w:tc>
          <w:tcPr>
            <w:tcW w:w="11057" w:type="dxa"/>
            <w:gridSpan w:val="6"/>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2002226A" w14:textId="77777777" w:rsidR="00130A8B" w:rsidRPr="00AC56D6" w:rsidRDefault="00130A8B" w:rsidP="00B96A0D">
            <w:pPr>
              <w:spacing w:after="0" w:line="276" w:lineRule="auto"/>
              <w:ind w:right="140"/>
              <w:jc w:val="both"/>
              <w:rPr>
                <w:rFonts w:ascii="Times New Roman" w:eastAsia="Calibri" w:hAnsi="Times New Roman" w:cs="Times New Roman"/>
              </w:rPr>
            </w:pPr>
            <w:r w:rsidRPr="00AC56D6">
              <w:rPr>
                <w:rFonts w:ascii="Times New Roman" w:eastAsia="Calibri" w:hAnsi="Times New Roman" w:cs="Times New Roman"/>
                <w:b/>
                <w:sz w:val="24"/>
                <w:szCs w:val="24"/>
              </w:rPr>
              <w:t xml:space="preserve">Lesson Outline </w:t>
            </w:r>
          </w:p>
        </w:tc>
      </w:tr>
      <w:tr w:rsidR="00130A8B" w:rsidRPr="00AC56D6" w14:paraId="6D952078" w14:textId="77777777" w:rsidTr="00CF157F">
        <w:trPr>
          <w:trHeight w:val="326"/>
        </w:trPr>
        <w:tc>
          <w:tcPr>
            <w:tcW w:w="11057"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0BAA9A" w14:textId="77777777" w:rsidR="00E71DD2" w:rsidRPr="00DA3AE3" w:rsidRDefault="00E71DD2" w:rsidP="00B96A0D">
            <w:pPr>
              <w:spacing w:after="0" w:line="276" w:lineRule="auto"/>
              <w:ind w:right="140"/>
              <w:rPr>
                <w:rFonts w:ascii="Times New Roman" w:eastAsia="Calibri" w:hAnsi="Times New Roman" w:cs="Times New Roman"/>
                <w:bCs/>
              </w:rPr>
            </w:pPr>
            <w:r w:rsidRPr="00DA3AE3">
              <w:rPr>
                <w:rFonts w:ascii="Times New Roman" w:eastAsia="Calibri" w:hAnsi="Times New Roman" w:cs="Times New Roman"/>
                <w:bCs/>
              </w:rPr>
              <w:t>Before beginning the discussion about what it is walls do for us, it is essential to first look at the elements.  Students should already have a basic understanding of what hot and cold are, but it is a good idea to review and further develop this sense-based information on a conscious level.</w:t>
            </w:r>
          </w:p>
          <w:p w14:paraId="029CBEB3" w14:textId="77777777" w:rsidR="00E71DD2" w:rsidRPr="00DA3AE3" w:rsidRDefault="00E71DD2" w:rsidP="00B96A0D">
            <w:pPr>
              <w:spacing w:after="0" w:line="276" w:lineRule="auto"/>
              <w:ind w:right="140"/>
              <w:rPr>
                <w:rFonts w:ascii="Times New Roman" w:eastAsia="Calibri" w:hAnsi="Times New Roman" w:cs="Times New Roman"/>
                <w:bCs/>
              </w:rPr>
            </w:pPr>
          </w:p>
          <w:p w14:paraId="524C89F4" w14:textId="77777777" w:rsidR="00E71DD2" w:rsidRPr="00DA3AE3" w:rsidRDefault="00E71DD2" w:rsidP="00B96A0D">
            <w:pPr>
              <w:spacing w:after="0" w:line="276" w:lineRule="auto"/>
              <w:ind w:right="140"/>
              <w:rPr>
                <w:rFonts w:ascii="Times New Roman" w:eastAsia="Calibri" w:hAnsi="Times New Roman" w:cs="Times New Roman"/>
                <w:bCs/>
              </w:rPr>
            </w:pPr>
            <w:r w:rsidRPr="00DA3AE3">
              <w:rPr>
                <w:rFonts w:ascii="Times New Roman" w:eastAsia="Calibri" w:hAnsi="Times New Roman" w:cs="Times New Roman"/>
                <w:bCs/>
              </w:rPr>
              <w:t>Start by reviewing the difference between the clothing worn for the summer months and the winter months.  What do the different types of clothing do for us?  (Winter clothes keep us warm when it is cold and summer clothes help keep us cool when it is hot outside.)</w:t>
            </w:r>
          </w:p>
          <w:p w14:paraId="5D5546EF" w14:textId="77777777" w:rsidR="00E71DD2" w:rsidRPr="00DA3AE3" w:rsidRDefault="00E71DD2" w:rsidP="00B96A0D">
            <w:pPr>
              <w:spacing w:after="0" w:line="276" w:lineRule="auto"/>
              <w:ind w:right="140"/>
              <w:rPr>
                <w:rFonts w:ascii="Times New Roman" w:eastAsia="Calibri" w:hAnsi="Times New Roman" w:cs="Times New Roman"/>
                <w:bCs/>
              </w:rPr>
            </w:pPr>
          </w:p>
          <w:p w14:paraId="2B8F21E2" w14:textId="77777777" w:rsidR="00E71DD2" w:rsidRPr="00DA3AE3" w:rsidRDefault="00E71DD2" w:rsidP="00B96A0D">
            <w:pPr>
              <w:spacing w:after="0" w:line="276" w:lineRule="auto"/>
              <w:ind w:right="140"/>
              <w:rPr>
                <w:rFonts w:ascii="Times New Roman" w:eastAsia="Calibri" w:hAnsi="Times New Roman" w:cs="Times New Roman"/>
                <w:bCs/>
              </w:rPr>
            </w:pPr>
            <w:r w:rsidRPr="00DA3AE3">
              <w:rPr>
                <w:rFonts w:ascii="Times New Roman" w:eastAsia="Calibri" w:hAnsi="Times New Roman" w:cs="Times New Roman"/>
                <w:bCs/>
              </w:rPr>
              <w:t>Whatever the season, if the outdoors is easily accessible from the classroom, have the students step outside for a moment in the clothing they are wearing.  Ask them what they feel and have them compare this feeling to when they are in the classroom.  Repeat the same actions and questions, but this time have the students wear their winter clothing outside and inside of the classroom.</w:t>
            </w:r>
          </w:p>
          <w:p w14:paraId="2D139386" w14:textId="77777777" w:rsidR="00E71DD2" w:rsidRPr="00DA3AE3" w:rsidRDefault="00E71DD2" w:rsidP="00B96A0D">
            <w:pPr>
              <w:spacing w:after="0" w:line="276" w:lineRule="auto"/>
              <w:ind w:right="140"/>
              <w:rPr>
                <w:rFonts w:ascii="Times New Roman" w:eastAsia="Calibri" w:hAnsi="Times New Roman" w:cs="Times New Roman"/>
                <w:bCs/>
              </w:rPr>
            </w:pPr>
          </w:p>
          <w:p w14:paraId="630F4CE6" w14:textId="77777777" w:rsidR="00E71DD2" w:rsidRPr="00DA3AE3" w:rsidRDefault="00E71DD2" w:rsidP="00B96A0D">
            <w:pPr>
              <w:spacing w:after="0" w:line="276" w:lineRule="auto"/>
              <w:ind w:right="140"/>
              <w:rPr>
                <w:rFonts w:ascii="Times New Roman" w:eastAsia="Calibri" w:hAnsi="Times New Roman" w:cs="Times New Roman"/>
                <w:bCs/>
              </w:rPr>
            </w:pPr>
            <w:r w:rsidRPr="00DA3AE3">
              <w:rPr>
                <w:rFonts w:ascii="Times New Roman" w:eastAsia="Calibri" w:hAnsi="Times New Roman" w:cs="Times New Roman"/>
                <w:bCs/>
              </w:rPr>
              <w:t>In addition, have the students touch the walls inside and outside of the classroom.  What is the difference?  (Outside the wall is hot/cold, but inside it is comfortable.)</w:t>
            </w:r>
            <w:r w:rsidR="003D649C">
              <w:rPr>
                <w:rFonts w:ascii="Times New Roman" w:eastAsia="Calibri" w:hAnsi="Times New Roman" w:cs="Times New Roman"/>
                <w:bCs/>
              </w:rPr>
              <w:t xml:space="preserve">  </w:t>
            </w:r>
            <w:r w:rsidRPr="00DA3AE3">
              <w:rPr>
                <w:rFonts w:ascii="Times New Roman" w:eastAsia="Calibri" w:hAnsi="Times New Roman" w:cs="Times New Roman"/>
                <w:bCs/>
              </w:rPr>
              <w:t xml:space="preserve">If the classroom has windows, have the students touch these to feel the </w:t>
            </w:r>
            <w:r w:rsidRPr="00DA3AE3">
              <w:rPr>
                <w:rFonts w:ascii="Times New Roman" w:eastAsia="Calibri" w:hAnsi="Times New Roman" w:cs="Times New Roman"/>
                <w:bCs/>
              </w:rPr>
              <w:lastRenderedPageBreak/>
              <w:t>difference between the window and the walls from the inside of the class.  Why do they have different temperatures? (The wall is thicker/bigger than the windows.)</w:t>
            </w:r>
          </w:p>
          <w:p w14:paraId="5D060FDC" w14:textId="77777777" w:rsidR="00E71DD2" w:rsidRPr="00DA3AE3" w:rsidRDefault="00E71DD2" w:rsidP="00B96A0D">
            <w:pPr>
              <w:spacing w:after="0" w:line="276" w:lineRule="auto"/>
              <w:ind w:right="140"/>
              <w:rPr>
                <w:rFonts w:ascii="Times New Roman" w:eastAsia="Calibri" w:hAnsi="Times New Roman" w:cs="Times New Roman"/>
                <w:bCs/>
              </w:rPr>
            </w:pPr>
          </w:p>
          <w:p w14:paraId="4C9B51DF" w14:textId="77777777" w:rsidR="00E71DD2" w:rsidRPr="00DA3AE3" w:rsidRDefault="00E71DD2" w:rsidP="00B96A0D">
            <w:pPr>
              <w:spacing w:after="0" w:line="276" w:lineRule="auto"/>
              <w:ind w:right="140"/>
              <w:rPr>
                <w:rFonts w:ascii="Times New Roman" w:eastAsia="Calibri" w:hAnsi="Times New Roman" w:cs="Times New Roman"/>
                <w:bCs/>
                <w:i/>
                <w:iCs/>
              </w:rPr>
            </w:pPr>
            <w:r w:rsidRPr="00DA3AE3">
              <w:rPr>
                <w:rFonts w:ascii="Times New Roman" w:eastAsia="Calibri" w:hAnsi="Times New Roman" w:cs="Times New Roman"/>
                <w:bCs/>
                <w:i/>
                <w:iCs/>
              </w:rPr>
              <w:t>*If it is winter, have the students step outside without their winter clothing and then have them be inside the classroom with all their layers.  Have them go outside with all their layers also.</w:t>
            </w:r>
          </w:p>
          <w:p w14:paraId="7DA0C7E0" w14:textId="77777777" w:rsidR="00E71DD2" w:rsidRPr="00DA3AE3" w:rsidRDefault="00E71DD2" w:rsidP="00B96A0D">
            <w:pPr>
              <w:spacing w:after="0" w:line="276" w:lineRule="auto"/>
              <w:ind w:right="140"/>
              <w:rPr>
                <w:rFonts w:ascii="Times New Roman" w:eastAsia="Calibri" w:hAnsi="Times New Roman" w:cs="Times New Roman"/>
                <w:bCs/>
                <w:i/>
                <w:iCs/>
              </w:rPr>
            </w:pPr>
            <w:r w:rsidRPr="00DA3AE3">
              <w:rPr>
                <w:rFonts w:ascii="Times New Roman" w:eastAsia="Calibri" w:hAnsi="Times New Roman" w:cs="Times New Roman"/>
                <w:bCs/>
                <w:i/>
                <w:iCs/>
              </w:rPr>
              <w:t>If it is summer, ask the parents and/or guardians to have the students bring their winter clothing to class in advance.  Have them wear their winter clothing inside and outside of the classroom, then go outside with their summer clothing.</w:t>
            </w:r>
          </w:p>
          <w:p w14:paraId="1C20E3D9" w14:textId="77777777" w:rsidR="00E71DD2" w:rsidRPr="00DA3AE3" w:rsidRDefault="00E71DD2" w:rsidP="00B96A0D">
            <w:pPr>
              <w:spacing w:after="0" w:line="276" w:lineRule="auto"/>
              <w:ind w:right="140"/>
              <w:rPr>
                <w:rFonts w:ascii="Times New Roman" w:eastAsia="Calibri" w:hAnsi="Times New Roman" w:cs="Times New Roman"/>
                <w:bCs/>
                <w:i/>
                <w:iCs/>
              </w:rPr>
            </w:pPr>
          </w:p>
          <w:p w14:paraId="34D1BEE5" w14:textId="77777777" w:rsidR="00256485" w:rsidRPr="00256485" w:rsidRDefault="00E71DD2" w:rsidP="00B96A0D">
            <w:pPr>
              <w:spacing w:after="0" w:line="276" w:lineRule="auto"/>
              <w:ind w:right="140"/>
              <w:rPr>
                <w:rFonts w:ascii="Times New Roman" w:eastAsia="Calibri" w:hAnsi="Times New Roman" w:cs="Times New Roman"/>
                <w:bCs/>
                <w:i/>
                <w:iCs/>
                <w:sz w:val="24"/>
                <w:szCs w:val="24"/>
              </w:rPr>
            </w:pPr>
            <w:r w:rsidRPr="00DA3AE3">
              <w:rPr>
                <w:rFonts w:ascii="Times New Roman" w:eastAsia="Calibri" w:hAnsi="Times New Roman" w:cs="Times New Roman"/>
                <w:bCs/>
                <w:i/>
                <w:iCs/>
              </w:rPr>
              <w:t>**If the outdoors is not easily accessible, we can have the students reflect upon their time outdoors that day (in the morning before class starts, during recess, during lunch).</w:t>
            </w:r>
          </w:p>
        </w:tc>
      </w:tr>
    </w:tbl>
    <w:p w14:paraId="0D0B8E2A" w14:textId="77777777" w:rsidR="00573D91" w:rsidRDefault="00573D91" w:rsidP="00130A8B">
      <w:pPr>
        <w:spacing w:after="0" w:line="276"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br w:type="page"/>
      </w:r>
    </w:p>
    <w:tbl>
      <w:tblPr>
        <w:tblW w:w="11057" w:type="dxa"/>
        <w:tblInd w:w="-861" w:type="dxa"/>
        <w:tblBorders>
          <w:top w:val="nil"/>
          <w:left w:val="nil"/>
          <w:bottom w:val="nil"/>
          <w:right w:val="nil"/>
          <w:insideH w:val="nil"/>
          <w:insideV w:val="nil"/>
        </w:tblBorders>
        <w:tblLayout w:type="fixed"/>
        <w:tblLook w:val="0600" w:firstRow="0" w:lastRow="0" w:firstColumn="0" w:lastColumn="0" w:noHBand="1" w:noVBand="1"/>
      </w:tblPr>
      <w:tblGrid>
        <w:gridCol w:w="2552"/>
        <w:gridCol w:w="567"/>
        <w:gridCol w:w="2977"/>
        <w:gridCol w:w="2552"/>
        <w:gridCol w:w="1701"/>
        <w:gridCol w:w="708"/>
      </w:tblGrid>
      <w:tr w:rsidR="007A6B45" w:rsidRPr="00AC56D6" w14:paraId="361D2722" w14:textId="77777777" w:rsidTr="00CF157F">
        <w:trPr>
          <w:trHeight w:val="20"/>
        </w:trPr>
        <w:tc>
          <w:tcPr>
            <w:tcW w:w="2552"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0F598A66" w14:textId="77777777" w:rsidR="007A6B45" w:rsidRPr="00AC56D6" w:rsidRDefault="007A6B45" w:rsidP="00CF157F">
            <w:pPr>
              <w:spacing w:after="0" w:line="276" w:lineRule="auto"/>
              <w:ind w:left="140" w:right="140"/>
              <w:jc w:val="center"/>
              <w:rPr>
                <w:rFonts w:ascii="Times New Roman" w:eastAsia="Calibri" w:hAnsi="Times New Roman" w:cs="Times New Roman"/>
                <w:b/>
              </w:rPr>
            </w:pPr>
            <w:r w:rsidRPr="00AC56D6">
              <w:rPr>
                <w:rFonts w:ascii="Times New Roman" w:eastAsia="Calibri" w:hAnsi="Times New Roman" w:cs="Times New Roman"/>
                <w:b/>
              </w:rPr>
              <w:lastRenderedPageBreak/>
              <w:t>Lesson Title</w:t>
            </w:r>
          </w:p>
        </w:tc>
        <w:tc>
          <w:tcPr>
            <w:tcW w:w="6096"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91F13D0" w14:textId="77777777" w:rsidR="007A6B45" w:rsidRPr="00AC56D6" w:rsidRDefault="005E14DD" w:rsidP="00CF157F">
            <w:pPr>
              <w:spacing w:after="0" w:line="276" w:lineRule="auto"/>
              <w:ind w:left="140" w:right="140"/>
              <w:jc w:val="center"/>
              <w:rPr>
                <w:rFonts w:ascii="Times New Roman" w:eastAsia="Calibri" w:hAnsi="Times New Roman" w:cs="Times New Roman"/>
              </w:rPr>
            </w:pPr>
            <w:r>
              <w:rPr>
                <w:rFonts w:ascii="Times New Roman" w:eastAsia="Calibri" w:hAnsi="Times New Roman" w:cs="Times New Roman"/>
              </w:rPr>
              <w:t>Seeing a Wall on the Inside</w:t>
            </w:r>
          </w:p>
        </w:tc>
        <w:tc>
          <w:tcPr>
            <w:tcW w:w="1701"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38480B93" w14:textId="77777777" w:rsidR="007A6B45" w:rsidRPr="00AC56D6" w:rsidRDefault="007A6B45" w:rsidP="00CF157F">
            <w:pPr>
              <w:spacing w:after="0" w:line="276" w:lineRule="auto"/>
              <w:ind w:left="140" w:right="140"/>
              <w:jc w:val="center"/>
              <w:rPr>
                <w:rFonts w:ascii="Times New Roman" w:eastAsia="Calibri" w:hAnsi="Times New Roman" w:cs="Times New Roman"/>
                <w:b/>
              </w:rPr>
            </w:pPr>
            <w:r w:rsidRPr="00AC56D6">
              <w:rPr>
                <w:rFonts w:ascii="Times New Roman" w:eastAsia="Calibri" w:hAnsi="Times New Roman" w:cs="Times New Roman"/>
                <w:b/>
              </w:rPr>
              <w:t>Lesson no.</w:t>
            </w:r>
          </w:p>
        </w:tc>
        <w:tc>
          <w:tcPr>
            <w:tcW w:w="70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EF0C75E" w14:textId="77777777" w:rsidR="007A6B45" w:rsidRPr="00AC56D6" w:rsidRDefault="0067427B" w:rsidP="00CF157F">
            <w:pPr>
              <w:spacing w:after="0" w:line="276" w:lineRule="auto"/>
              <w:ind w:left="140" w:right="140"/>
              <w:jc w:val="center"/>
              <w:rPr>
                <w:rFonts w:ascii="Times New Roman" w:eastAsia="Calibri" w:hAnsi="Times New Roman" w:cs="Times New Roman"/>
              </w:rPr>
            </w:pPr>
            <w:r>
              <w:rPr>
                <w:rFonts w:ascii="Times New Roman" w:eastAsia="Calibri" w:hAnsi="Times New Roman" w:cs="Times New Roman"/>
              </w:rPr>
              <w:t>2</w:t>
            </w:r>
          </w:p>
        </w:tc>
      </w:tr>
      <w:tr w:rsidR="007A6B45" w:rsidRPr="00AC56D6" w14:paraId="0D917206" w14:textId="77777777" w:rsidTr="00CF157F">
        <w:trPr>
          <w:trHeight w:val="255"/>
        </w:trPr>
        <w:tc>
          <w:tcPr>
            <w:tcW w:w="3119" w:type="dxa"/>
            <w:gridSpan w:val="2"/>
            <w:tcBorders>
              <w:top w:val="single" w:sz="8" w:space="0" w:color="000000"/>
              <w:left w:val="single" w:sz="8" w:space="0" w:color="000000"/>
              <w:bottom w:val="single" w:sz="8" w:space="0" w:color="000000"/>
              <w:right w:val="single" w:sz="4" w:space="0" w:color="auto"/>
            </w:tcBorders>
            <w:shd w:val="clear" w:color="auto" w:fill="BFBFBF"/>
            <w:tcMar>
              <w:top w:w="100" w:type="dxa"/>
              <w:left w:w="100" w:type="dxa"/>
              <w:bottom w:w="100" w:type="dxa"/>
              <w:right w:w="100" w:type="dxa"/>
            </w:tcMar>
          </w:tcPr>
          <w:p w14:paraId="17730FDB" w14:textId="77777777" w:rsidR="0029727C" w:rsidRDefault="0029727C" w:rsidP="00CF157F">
            <w:pPr>
              <w:spacing w:after="0" w:line="276" w:lineRule="auto"/>
              <w:ind w:right="140"/>
              <w:jc w:val="center"/>
              <w:rPr>
                <w:rFonts w:ascii="Times New Roman" w:eastAsia="Calibri" w:hAnsi="Times New Roman" w:cs="Times New Roman"/>
                <w:b/>
                <w:sz w:val="24"/>
                <w:szCs w:val="24"/>
              </w:rPr>
            </w:pPr>
          </w:p>
          <w:p w14:paraId="3434097E" w14:textId="77777777" w:rsidR="007A6B45" w:rsidRPr="00594601" w:rsidRDefault="007A6B45" w:rsidP="00CF157F">
            <w:pPr>
              <w:spacing w:after="0" w:line="276" w:lineRule="auto"/>
              <w:ind w:right="140"/>
              <w:jc w:val="center"/>
              <w:rPr>
                <w:rFonts w:ascii="Times New Roman" w:eastAsia="Calibri" w:hAnsi="Times New Roman" w:cs="Times New Roman"/>
                <w:b/>
              </w:rPr>
            </w:pPr>
            <w:r w:rsidRPr="00594601">
              <w:rPr>
                <w:rFonts w:ascii="Times New Roman" w:eastAsia="Calibri" w:hAnsi="Times New Roman" w:cs="Times New Roman"/>
                <w:b/>
                <w:sz w:val="24"/>
                <w:szCs w:val="24"/>
              </w:rPr>
              <w:t>Curriculum Expectations</w:t>
            </w:r>
          </w:p>
        </w:tc>
        <w:tc>
          <w:tcPr>
            <w:tcW w:w="7938" w:type="dxa"/>
            <w:gridSpan w:val="4"/>
            <w:tcBorders>
              <w:top w:val="single" w:sz="8" w:space="0" w:color="000000"/>
              <w:left w:val="single" w:sz="4" w:space="0" w:color="auto"/>
              <w:bottom w:val="single" w:sz="8" w:space="0" w:color="000000"/>
              <w:right w:val="single" w:sz="8" w:space="0" w:color="000000"/>
            </w:tcBorders>
            <w:shd w:val="clear" w:color="auto" w:fill="auto"/>
          </w:tcPr>
          <w:p w14:paraId="4B5D04CF" w14:textId="77777777" w:rsidR="00B26B1D" w:rsidRDefault="008C1C90" w:rsidP="00CF157F">
            <w:pPr>
              <w:spacing w:after="0" w:line="276" w:lineRule="auto"/>
              <w:ind w:right="140"/>
              <w:rPr>
                <w:rFonts w:ascii="Times New Roman" w:eastAsia="Calibri" w:hAnsi="Times New Roman" w:cs="Times New Roman"/>
                <w:bCs/>
              </w:rPr>
            </w:pPr>
            <w:r w:rsidRPr="00B26B1D">
              <w:rPr>
                <w:rFonts w:ascii="Times New Roman" w:eastAsia="Calibri" w:hAnsi="Times New Roman" w:cs="Times New Roman"/>
                <w:bCs/>
                <w:i/>
                <w:iCs/>
                <w:u w:val="single"/>
              </w:rPr>
              <w:t>PSI</w:t>
            </w:r>
            <w:r w:rsidR="00B26B1D">
              <w:rPr>
                <w:rFonts w:ascii="Times New Roman" w:eastAsia="Calibri" w:hAnsi="Times New Roman" w:cs="Times New Roman"/>
                <w:bCs/>
                <w:i/>
                <w:iCs/>
              </w:rPr>
              <w:t>:</w:t>
            </w:r>
            <w:r w:rsidRPr="003D3AA2">
              <w:rPr>
                <w:rFonts w:ascii="Times New Roman" w:eastAsia="Calibri" w:hAnsi="Times New Roman" w:cs="Times New Roman"/>
                <w:bCs/>
              </w:rPr>
              <w:t xml:space="preserve"> 13, 14</w:t>
            </w:r>
          </w:p>
          <w:p w14:paraId="4A8E5177" w14:textId="77777777" w:rsidR="00B26B1D" w:rsidRDefault="008C1C90" w:rsidP="00CF157F">
            <w:pPr>
              <w:spacing w:after="0" w:line="276" w:lineRule="auto"/>
              <w:ind w:right="140"/>
              <w:rPr>
                <w:rFonts w:ascii="Times New Roman" w:eastAsia="Calibri" w:hAnsi="Times New Roman" w:cs="Times New Roman"/>
                <w:bCs/>
              </w:rPr>
            </w:pPr>
            <w:r w:rsidRPr="00B26B1D">
              <w:rPr>
                <w:rFonts w:ascii="Times New Roman" w:eastAsia="Calibri" w:hAnsi="Times New Roman" w:cs="Times New Roman"/>
                <w:bCs/>
                <w:i/>
                <w:iCs/>
                <w:u w:val="single"/>
              </w:rPr>
              <w:t>SRWB</w:t>
            </w:r>
            <w:r w:rsidR="00B26B1D">
              <w:rPr>
                <w:rFonts w:ascii="Times New Roman" w:eastAsia="Calibri" w:hAnsi="Times New Roman" w:cs="Times New Roman"/>
                <w:bCs/>
                <w:i/>
                <w:iCs/>
              </w:rPr>
              <w:t>:</w:t>
            </w:r>
            <w:r w:rsidRPr="003D3AA2">
              <w:rPr>
                <w:rFonts w:ascii="Times New Roman" w:eastAsia="Calibri" w:hAnsi="Times New Roman" w:cs="Times New Roman"/>
                <w:bCs/>
              </w:rPr>
              <w:t xml:space="preserve"> 4, 6, 8​ </w:t>
            </w:r>
          </w:p>
          <w:p w14:paraId="50D81B05" w14:textId="77777777" w:rsidR="007A6B45" w:rsidRPr="003D3AA2" w:rsidRDefault="008C1C90" w:rsidP="00CF157F">
            <w:pPr>
              <w:spacing w:after="0" w:line="276" w:lineRule="auto"/>
              <w:ind w:right="140"/>
              <w:rPr>
                <w:rFonts w:ascii="Times New Roman" w:eastAsia="Calibri" w:hAnsi="Times New Roman" w:cs="Times New Roman"/>
                <w:bCs/>
              </w:rPr>
            </w:pPr>
            <w:r w:rsidRPr="00B26B1D">
              <w:rPr>
                <w:rFonts w:ascii="Times New Roman" w:eastAsia="Calibri" w:hAnsi="Times New Roman" w:cs="Times New Roman"/>
                <w:bCs/>
                <w:i/>
                <w:iCs/>
                <w:u w:val="single"/>
              </w:rPr>
              <w:t>BC</w:t>
            </w:r>
            <w:r w:rsidR="00B26B1D">
              <w:rPr>
                <w:rFonts w:ascii="Times New Roman" w:eastAsia="Calibri" w:hAnsi="Times New Roman" w:cs="Times New Roman"/>
                <w:bCs/>
                <w:i/>
                <w:iCs/>
              </w:rPr>
              <w:t>:</w:t>
            </w:r>
            <w:r w:rsidRPr="003D3AA2">
              <w:rPr>
                <w:rFonts w:ascii="Times New Roman" w:eastAsia="Calibri" w:hAnsi="Times New Roman" w:cs="Times New Roman"/>
                <w:bCs/>
              </w:rPr>
              <w:t xml:space="preserve"> 28, 29</w:t>
            </w:r>
          </w:p>
        </w:tc>
      </w:tr>
      <w:tr w:rsidR="007A6B45" w:rsidRPr="00AC56D6" w14:paraId="0CFD751E" w14:textId="77777777" w:rsidTr="00CF157F">
        <w:trPr>
          <w:trHeight w:val="323"/>
        </w:trPr>
        <w:tc>
          <w:tcPr>
            <w:tcW w:w="11057" w:type="dxa"/>
            <w:gridSpan w:val="6"/>
            <w:tcBorders>
              <w:top w:val="nil"/>
              <w:left w:val="single" w:sz="8" w:space="0" w:color="000000"/>
              <w:bottom w:val="single" w:sz="4" w:space="0" w:color="auto"/>
              <w:right w:val="single" w:sz="8" w:space="0" w:color="000000"/>
            </w:tcBorders>
            <w:shd w:val="clear" w:color="auto" w:fill="BFBFBF" w:themeFill="background1" w:themeFillShade="BF"/>
            <w:tcMar>
              <w:top w:w="100" w:type="dxa"/>
              <w:left w:w="100" w:type="dxa"/>
              <w:bottom w:w="100" w:type="dxa"/>
              <w:right w:w="100" w:type="dxa"/>
            </w:tcMar>
          </w:tcPr>
          <w:p w14:paraId="1FD0168A" w14:textId="77777777" w:rsidR="007A6B45" w:rsidRPr="00510609" w:rsidRDefault="007A6B45" w:rsidP="00CF157F">
            <w:pPr>
              <w:spacing w:after="0" w:line="276" w:lineRule="auto"/>
              <w:ind w:right="140"/>
              <w:rPr>
                <w:rFonts w:ascii="Times New Roman" w:eastAsia="Calibri" w:hAnsi="Times New Roman" w:cs="Times New Roman"/>
                <w:b/>
                <w:bCs/>
              </w:rPr>
            </w:pPr>
            <w:r w:rsidRPr="00510609">
              <w:rPr>
                <w:rFonts w:ascii="Times New Roman" w:eastAsia="Calibri" w:hAnsi="Times New Roman" w:cs="Times New Roman"/>
                <w:b/>
                <w:bCs/>
                <w:sz w:val="24"/>
                <w:szCs w:val="24"/>
              </w:rPr>
              <w:t>Lesson Objectives</w:t>
            </w:r>
          </w:p>
        </w:tc>
      </w:tr>
      <w:tr w:rsidR="007A6B45" w:rsidRPr="00AC56D6" w14:paraId="468F8AE2" w14:textId="77777777" w:rsidTr="00CF157F">
        <w:trPr>
          <w:trHeight w:val="735"/>
        </w:trPr>
        <w:tc>
          <w:tcPr>
            <w:tcW w:w="11057" w:type="dxa"/>
            <w:gridSpan w:val="6"/>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82B039" w14:textId="77777777" w:rsidR="00F33F27" w:rsidRPr="00F33F27" w:rsidRDefault="00F33F27" w:rsidP="00F33F27">
            <w:pPr>
              <w:spacing w:after="0" w:line="276" w:lineRule="auto"/>
              <w:ind w:right="140"/>
              <w:rPr>
                <w:rFonts w:ascii="Times New Roman" w:eastAsia="Calibri" w:hAnsi="Times New Roman" w:cs="Times New Roman"/>
              </w:rPr>
            </w:pPr>
            <w:r w:rsidRPr="00F33F27">
              <w:rPr>
                <w:rFonts w:ascii="Times New Roman" w:eastAsia="Calibri" w:hAnsi="Times New Roman" w:cs="Times New Roman"/>
              </w:rPr>
              <w:t>Imagining what is on the inside of things, and how they stand up (for example, bones help bodies stand up and wood helps walls stand up).</w:t>
            </w:r>
          </w:p>
          <w:p w14:paraId="1AAF80FB" w14:textId="77777777" w:rsidR="00F33F27" w:rsidRPr="00F33F27" w:rsidRDefault="00F33F27" w:rsidP="00F33F27">
            <w:pPr>
              <w:spacing w:after="0" w:line="276" w:lineRule="auto"/>
              <w:ind w:right="140"/>
              <w:rPr>
                <w:rFonts w:ascii="Times New Roman" w:eastAsia="Calibri" w:hAnsi="Times New Roman" w:cs="Times New Roman"/>
              </w:rPr>
            </w:pPr>
          </w:p>
          <w:p w14:paraId="59F3E3D7" w14:textId="77777777" w:rsidR="00F33F27" w:rsidRPr="00F33F27" w:rsidRDefault="00F33F27" w:rsidP="00F33F27">
            <w:pPr>
              <w:spacing w:after="0" w:line="276" w:lineRule="auto"/>
              <w:ind w:right="140"/>
              <w:rPr>
                <w:rFonts w:ascii="Times New Roman" w:eastAsia="Calibri" w:hAnsi="Times New Roman" w:cs="Times New Roman"/>
              </w:rPr>
            </w:pPr>
            <w:r w:rsidRPr="00F33F27">
              <w:rPr>
                <w:rFonts w:ascii="Times New Roman" w:eastAsia="Calibri" w:hAnsi="Times New Roman" w:cs="Times New Roman"/>
              </w:rPr>
              <w:t>Exploring through imagination and sensory input how walls are like us.</w:t>
            </w:r>
          </w:p>
          <w:p w14:paraId="7C7893F5" w14:textId="77777777" w:rsidR="00F33F27" w:rsidRPr="00F33F27" w:rsidRDefault="00F33F27" w:rsidP="00F33F27">
            <w:pPr>
              <w:spacing w:after="0" w:line="276" w:lineRule="auto"/>
              <w:ind w:right="140"/>
              <w:rPr>
                <w:rFonts w:ascii="Times New Roman" w:eastAsia="Calibri" w:hAnsi="Times New Roman" w:cs="Times New Roman"/>
              </w:rPr>
            </w:pPr>
          </w:p>
          <w:p w14:paraId="38D10A93" w14:textId="77777777" w:rsidR="008C1C90" w:rsidRPr="00AC56D6" w:rsidRDefault="00F33F27" w:rsidP="00F33F27">
            <w:pPr>
              <w:spacing w:after="0" w:line="276" w:lineRule="auto"/>
              <w:ind w:right="140"/>
              <w:rPr>
                <w:rFonts w:ascii="Times New Roman" w:eastAsia="Calibri" w:hAnsi="Times New Roman" w:cs="Times New Roman"/>
              </w:rPr>
            </w:pPr>
            <w:r w:rsidRPr="00F33F27">
              <w:rPr>
                <w:rFonts w:ascii="Times New Roman" w:eastAsia="Calibri" w:hAnsi="Times New Roman" w:cs="Times New Roman"/>
              </w:rPr>
              <w:t>Recognizing the basic concepts of buildings (how they are held up, covered, and the stuff inside).</w:t>
            </w:r>
          </w:p>
        </w:tc>
      </w:tr>
      <w:tr w:rsidR="007A6B45" w:rsidRPr="00AC56D6" w14:paraId="3A05307E" w14:textId="77777777" w:rsidTr="00CF157F">
        <w:trPr>
          <w:trHeight w:val="88"/>
        </w:trPr>
        <w:tc>
          <w:tcPr>
            <w:tcW w:w="6096" w:type="dxa"/>
            <w:gridSpan w:val="3"/>
            <w:tcBorders>
              <w:top w:val="nil"/>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0BCFE602" w14:textId="77777777" w:rsidR="007A6B45" w:rsidRPr="00AC56D6" w:rsidRDefault="007A6B45" w:rsidP="00CF157F">
            <w:pPr>
              <w:spacing w:after="0" w:line="276" w:lineRule="auto"/>
              <w:ind w:left="140" w:right="140"/>
              <w:rPr>
                <w:rFonts w:ascii="Times New Roman" w:eastAsia="Calibri" w:hAnsi="Times New Roman" w:cs="Times New Roman"/>
                <w:b/>
                <w:sz w:val="24"/>
                <w:szCs w:val="24"/>
              </w:rPr>
            </w:pPr>
            <w:r w:rsidRPr="00AC56D6">
              <w:rPr>
                <w:rFonts w:ascii="Times New Roman" w:eastAsia="Calibri" w:hAnsi="Times New Roman" w:cs="Times New Roman"/>
                <w:b/>
                <w:sz w:val="24"/>
                <w:szCs w:val="24"/>
              </w:rPr>
              <w:t>Key Questions</w:t>
            </w:r>
          </w:p>
        </w:tc>
        <w:tc>
          <w:tcPr>
            <w:tcW w:w="4961" w:type="dxa"/>
            <w:gridSpan w:val="3"/>
            <w:tcBorders>
              <w:bottom w:val="single" w:sz="8" w:space="0" w:color="000000"/>
              <w:right w:val="single" w:sz="8" w:space="0" w:color="000000"/>
            </w:tcBorders>
            <w:shd w:val="clear" w:color="auto" w:fill="B7B7B7"/>
            <w:tcMar>
              <w:top w:w="100" w:type="dxa"/>
              <w:left w:w="100" w:type="dxa"/>
              <w:bottom w:w="100" w:type="dxa"/>
              <w:right w:w="100" w:type="dxa"/>
            </w:tcMar>
          </w:tcPr>
          <w:p w14:paraId="41B78F67" w14:textId="77777777" w:rsidR="007A6B45" w:rsidRPr="00AC56D6" w:rsidRDefault="007A6B45" w:rsidP="00CF157F">
            <w:pPr>
              <w:spacing w:after="0" w:line="276" w:lineRule="auto"/>
              <w:ind w:left="140" w:right="140"/>
              <w:rPr>
                <w:rFonts w:ascii="Times New Roman" w:eastAsia="Calibri" w:hAnsi="Times New Roman" w:cs="Times New Roman"/>
                <w:b/>
                <w:sz w:val="24"/>
                <w:szCs w:val="24"/>
              </w:rPr>
            </w:pPr>
            <w:r w:rsidRPr="00AC56D6">
              <w:rPr>
                <w:rFonts w:ascii="Times New Roman" w:eastAsia="Calibri" w:hAnsi="Times New Roman" w:cs="Times New Roman"/>
                <w:b/>
                <w:sz w:val="24"/>
                <w:szCs w:val="24"/>
              </w:rPr>
              <w:t>Materials Required</w:t>
            </w:r>
          </w:p>
        </w:tc>
      </w:tr>
      <w:tr w:rsidR="007A6B45" w:rsidRPr="00AC56D6" w14:paraId="64596FE4" w14:textId="77777777" w:rsidTr="00CF157F">
        <w:trPr>
          <w:trHeight w:val="800"/>
        </w:trPr>
        <w:tc>
          <w:tcPr>
            <w:tcW w:w="60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2235F3" w14:textId="77777777" w:rsidR="00F33F27" w:rsidRPr="00F33F27" w:rsidRDefault="00F33F27" w:rsidP="00F33F27">
            <w:pPr>
              <w:spacing w:after="0" w:line="276" w:lineRule="auto"/>
              <w:ind w:right="140"/>
              <w:rPr>
                <w:rFonts w:ascii="Times New Roman" w:eastAsia="Calibri" w:hAnsi="Times New Roman" w:cs="Times New Roman"/>
              </w:rPr>
            </w:pPr>
            <w:r w:rsidRPr="00F33F27">
              <w:rPr>
                <w:rFonts w:ascii="Times New Roman" w:eastAsia="Calibri" w:hAnsi="Times New Roman" w:cs="Times New Roman"/>
              </w:rPr>
              <w:t>What does it feel like?</w:t>
            </w:r>
          </w:p>
          <w:p w14:paraId="5F7CA5DC" w14:textId="77777777" w:rsidR="00F33F27" w:rsidRPr="00F33F27" w:rsidRDefault="00F33F27" w:rsidP="00F33F27">
            <w:pPr>
              <w:spacing w:after="0" w:line="276" w:lineRule="auto"/>
              <w:ind w:right="140"/>
              <w:rPr>
                <w:rFonts w:ascii="Times New Roman" w:eastAsia="Calibri" w:hAnsi="Times New Roman" w:cs="Times New Roman"/>
              </w:rPr>
            </w:pPr>
          </w:p>
          <w:p w14:paraId="4BF3C90E" w14:textId="77777777" w:rsidR="00F33F27" w:rsidRPr="00F33F27" w:rsidRDefault="00F33F27" w:rsidP="00F33F27">
            <w:pPr>
              <w:spacing w:after="0" w:line="276" w:lineRule="auto"/>
              <w:ind w:right="140"/>
              <w:rPr>
                <w:rFonts w:ascii="Times New Roman" w:eastAsia="Calibri" w:hAnsi="Times New Roman" w:cs="Times New Roman"/>
              </w:rPr>
            </w:pPr>
            <w:r w:rsidRPr="00F33F27">
              <w:rPr>
                <w:rFonts w:ascii="Times New Roman" w:eastAsia="Calibri" w:hAnsi="Times New Roman" w:cs="Times New Roman"/>
              </w:rPr>
              <w:t>What paths are there in me / walls?</w:t>
            </w:r>
          </w:p>
          <w:p w14:paraId="6274F9A6" w14:textId="77777777" w:rsidR="00F33F27" w:rsidRPr="00F33F27" w:rsidRDefault="00F33F27" w:rsidP="00F33F27">
            <w:pPr>
              <w:spacing w:after="0" w:line="276" w:lineRule="auto"/>
              <w:ind w:right="140"/>
              <w:rPr>
                <w:rFonts w:ascii="Times New Roman" w:eastAsia="Calibri" w:hAnsi="Times New Roman" w:cs="Times New Roman"/>
              </w:rPr>
            </w:pPr>
          </w:p>
          <w:p w14:paraId="3C9A2DCC" w14:textId="77777777" w:rsidR="007A6B45" w:rsidRPr="00005EA9" w:rsidRDefault="00F33F27" w:rsidP="00CF157F">
            <w:pPr>
              <w:spacing w:after="0" w:line="276" w:lineRule="auto"/>
              <w:ind w:right="140"/>
              <w:rPr>
                <w:rFonts w:ascii="Times New Roman" w:eastAsia="Calibri" w:hAnsi="Times New Roman" w:cs="Times New Roman"/>
              </w:rPr>
            </w:pPr>
            <w:r w:rsidRPr="00F33F27">
              <w:rPr>
                <w:rFonts w:ascii="Times New Roman" w:eastAsia="Calibri" w:hAnsi="Times New Roman" w:cs="Times New Roman"/>
              </w:rPr>
              <w:t>How can we show our gratitude for walls that help us keep warm?</w:t>
            </w:r>
          </w:p>
        </w:tc>
        <w:tc>
          <w:tcPr>
            <w:tcW w:w="4961"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1DBB272" w14:textId="77777777" w:rsidR="007A6B45" w:rsidRPr="00954F64" w:rsidRDefault="00D43CBA" w:rsidP="00CF157F">
            <w:pPr>
              <w:spacing w:after="0" w:line="276" w:lineRule="auto"/>
              <w:ind w:right="140"/>
              <w:rPr>
                <w:rFonts w:ascii="Times New Roman" w:eastAsia="Calibri" w:hAnsi="Times New Roman" w:cs="Times New Roman"/>
              </w:rPr>
            </w:pPr>
            <w:r w:rsidRPr="00D43CBA">
              <w:rPr>
                <w:rFonts w:ascii="Times New Roman" w:eastAsia="Calibri" w:hAnsi="Times New Roman" w:cs="Times New Roman"/>
              </w:rPr>
              <w:t>A blanket or coat/jacket from home (serves as a physical representation for understanding insulation)</w:t>
            </w:r>
          </w:p>
        </w:tc>
      </w:tr>
      <w:tr w:rsidR="007A6B45" w:rsidRPr="00AC56D6" w14:paraId="1AFDA145" w14:textId="77777777" w:rsidTr="00CF157F">
        <w:trPr>
          <w:trHeight w:val="129"/>
        </w:trPr>
        <w:tc>
          <w:tcPr>
            <w:tcW w:w="11057" w:type="dxa"/>
            <w:gridSpan w:val="6"/>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56266BAD" w14:textId="77777777" w:rsidR="007A6B45" w:rsidRPr="00AC56D6" w:rsidRDefault="007A6B45" w:rsidP="00CF157F">
            <w:pPr>
              <w:spacing w:after="0" w:line="276" w:lineRule="auto"/>
              <w:ind w:right="140"/>
              <w:jc w:val="both"/>
              <w:rPr>
                <w:rFonts w:ascii="Times New Roman" w:eastAsia="Calibri" w:hAnsi="Times New Roman" w:cs="Times New Roman"/>
              </w:rPr>
            </w:pPr>
            <w:r w:rsidRPr="00AC56D6">
              <w:rPr>
                <w:rFonts w:ascii="Times New Roman" w:eastAsia="Calibri" w:hAnsi="Times New Roman" w:cs="Times New Roman"/>
                <w:b/>
                <w:sz w:val="24"/>
                <w:szCs w:val="24"/>
              </w:rPr>
              <w:t xml:space="preserve">Lesson Outline </w:t>
            </w:r>
          </w:p>
        </w:tc>
      </w:tr>
      <w:tr w:rsidR="007A6B45" w:rsidRPr="00AC56D6" w14:paraId="1D7C9588" w14:textId="77777777" w:rsidTr="00CF157F">
        <w:trPr>
          <w:trHeight w:val="326"/>
        </w:trPr>
        <w:tc>
          <w:tcPr>
            <w:tcW w:w="11057"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208A3E" w14:textId="77777777" w:rsidR="00D43CBA" w:rsidRPr="00D43CBA" w:rsidRDefault="00D43CBA" w:rsidP="00B96A0D">
            <w:pPr>
              <w:spacing w:after="0" w:line="276" w:lineRule="auto"/>
              <w:ind w:right="140"/>
              <w:rPr>
                <w:rFonts w:ascii="Times New Roman" w:eastAsia="Calibri" w:hAnsi="Times New Roman" w:cs="Times New Roman"/>
                <w:bCs/>
              </w:rPr>
            </w:pPr>
            <w:r>
              <w:rPr>
                <w:rFonts w:ascii="Times New Roman" w:eastAsia="Calibri" w:hAnsi="Times New Roman" w:cs="Times New Roman"/>
                <w:bCs/>
              </w:rPr>
              <w:t>Guide</w:t>
            </w:r>
            <w:r w:rsidRPr="00D43CBA">
              <w:rPr>
                <w:rFonts w:ascii="Times New Roman" w:eastAsia="Calibri" w:hAnsi="Times New Roman" w:cs="Times New Roman"/>
                <w:bCs/>
              </w:rPr>
              <w:t xml:space="preserve"> students through an exploration of how things are made.</w:t>
            </w:r>
            <w:r>
              <w:rPr>
                <w:rFonts w:ascii="Times New Roman" w:eastAsia="Calibri" w:hAnsi="Times New Roman" w:cs="Times New Roman"/>
                <w:bCs/>
              </w:rPr>
              <w:t xml:space="preserve">  </w:t>
            </w:r>
            <w:r w:rsidRPr="00D43CBA">
              <w:rPr>
                <w:rFonts w:ascii="Times New Roman" w:eastAsia="Calibri" w:hAnsi="Times New Roman" w:cs="Times New Roman"/>
                <w:bCs/>
              </w:rPr>
              <w:t xml:space="preserve">The exploration will use sensory touch information of the student’s own body to both build body awareness, while at the same time allowing the </w:t>
            </w:r>
            <w:r>
              <w:rPr>
                <w:rFonts w:ascii="Times New Roman" w:eastAsia="Calibri" w:hAnsi="Times New Roman" w:cs="Times New Roman"/>
                <w:bCs/>
              </w:rPr>
              <w:t>student</w:t>
            </w:r>
            <w:r w:rsidRPr="00D43CBA">
              <w:rPr>
                <w:rFonts w:ascii="Times New Roman" w:eastAsia="Calibri" w:hAnsi="Times New Roman" w:cs="Times New Roman"/>
                <w:bCs/>
              </w:rPr>
              <w:t xml:space="preserve"> to metaphorically understand how other things are built. </w:t>
            </w:r>
          </w:p>
          <w:p w14:paraId="6E642C82" w14:textId="77777777" w:rsidR="00D43CBA" w:rsidRPr="00D43CBA" w:rsidRDefault="00D43CBA" w:rsidP="00B96A0D">
            <w:pPr>
              <w:spacing w:after="0" w:line="276" w:lineRule="auto"/>
              <w:ind w:right="140"/>
              <w:rPr>
                <w:rFonts w:ascii="Times New Roman" w:eastAsia="Calibri" w:hAnsi="Times New Roman" w:cs="Times New Roman"/>
                <w:bCs/>
              </w:rPr>
            </w:pPr>
          </w:p>
          <w:p w14:paraId="140C7C14" w14:textId="77777777" w:rsidR="00D43CBA" w:rsidRDefault="00D43CBA" w:rsidP="00B96A0D">
            <w:pPr>
              <w:spacing w:after="0" w:line="276" w:lineRule="auto"/>
              <w:ind w:right="140"/>
              <w:rPr>
                <w:rFonts w:ascii="Times New Roman" w:eastAsia="Calibri" w:hAnsi="Times New Roman" w:cs="Times New Roman"/>
                <w:bCs/>
              </w:rPr>
            </w:pPr>
            <w:r w:rsidRPr="00D43CBA">
              <w:rPr>
                <w:rFonts w:ascii="Times New Roman" w:eastAsia="Calibri" w:hAnsi="Times New Roman" w:cs="Times New Roman"/>
                <w:bCs/>
              </w:rPr>
              <w:t>The summative experience of the lesson is best represented as a sequence of 6 evocations:</w:t>
            </w:r>
          </w:p>
          <w:tbl>
            <w:tblPr>
              <w:tblStyle w:val="TableGrid"/>
              <w:tblW w:w="0" w:type="auto"/>
              <w:tblInd w:w="1312" w:type="dxa"/>
              <w:tblLayout w:type="fixed"/>
              <w:tblLook w:val="04A0" w:firstRow="1" w:lastRow="0" w:firstColumn="1" w:lastColumn="0" w:noHBand="0" w:noVBand="1"/>
            </w:tblPr>
            <w:tblGrid>
              <w:gridCol w:w="2694"/>
              <w:gridCol w:w="2551"/>
              <w:gridCol w:w="2552"/>
            </w:tblGrid>
            <w:tr w:rsidR="00082ABD" w14:paraId="158F8A96" w14:textId="77777777" w:rsidTr="00082ABD">
              <w:tc>
                <w:tcPr>
                  <w:tcW w:w="2694" w:type="dxa"/>
                </w:tcPr>
                <w:p w14:paraId="3E00C0B1" w14:textId="77777777" w:rsidR="00082ABD" w:rsidRPr="00082ABD" w:rsidRDefault="00082ABD" w:rsidP="00082ABD">
                  <w:pPr>
                    <w:spacing w:line="276" w:lineRule="auto"/>
                    <w:ind w:right="140"/>
                    <w:jc w:val="center"/>
                    <w:rPr>
                      <w:rFonts w:ascii="Times New Roman" w:eastAsia="Calibri" w:hAnsi="Times New Roman" w:cs="Times New Roman"/>
                      <w:bCs/>
                      <w:u w:val="single"/>
                    </w:rPr>
                  </w:pPr>
                  <w:r w:rsidRPr="00082ABD">
                    <w:rPr>
                      <w:rFonts w:ascii="Times New Roman" w:eastAsia="Calibri" w:hAnsi="Times New Roman" w:cs="Times New Roman"/>
                      <w:bCs/>
                      <w:u w:val="single"/>
                    </w:rPr>
                    <w:t>What holds it up?</w:t>
                  </w:r>
                </w:p>
              </w:tc>
              <w:tc>
                <w:tcPr>
                  <w:tcW w:w="2551" w:type="dxa"/>
                </w:tcPr>
                <w:p w14:paraId="3DED0D55" w14:textId="77777777" w:rsidR="00082ABD" w:rsidRPr="00082ABD" w:rsidRDefault="00082ABD" w:rsidP="00082ABD">
                  <w:pPr>
                    <w:spacing w:line="276" w:lineRule="auto"/>
                    <w:ind w:right="140"/>
                    <w:jc w:val="center"/>
                    <w:rPr>
                      <w:rFonts w:ascii="Times New Roman" w:eastAsia="Calibri" w:hAnsi="Times New Roman" w:cs="Times New Roman"/>
                      <w:bCs/>
                      <w:u w:val="single"/>
                    </w:rPr>
                  </w:pPr>
                  <w:r w:rsidRPr="00082ABD">
                    <w:rPr>
                      <w:rFonts w:ascii="Times New Roman" w:eastAsia="Calibri" w:hAnsi="Times New Roman" w:cs="Times New Roman"/>
                      <w:bCs/>
                      <w:u w:val="single"/>
                    </w:rPr>
                    <w:t>What covers it?</w:t>
                  </w:r>
                </w:p>
              </w:tc>
              <w:tc>
                <w:tcPr>
                  <w:tcW w:w="2552" w:type="dxa"/>
                </w:tcPr>
                <w:p w14:paraId="4A255736" w14:textId="77777777" w:rsidR="00082ABD" w:rsidRPr="00082ABD" w:rsidRDefault="00082ABD" w:rsidP="00082ABD">
                  <w:pPr>
                    <w:spacing w:line="276" w:lineRule="auto"/>
                    <w:ind w:right="140"/>
                    <w:jc w:val="center"/>
                    <w:rPr>
                      <w:rFonts w:ascii="Times New Roman" w:eastAsia="Calibri" w:hAnsi="Times New Roman" w:cs="Times New Roman"/>
                      <w:bCs/>
                      <w:u w:val="single"/>
                    </w:rPr>
                  </w:pPr>
                  <w:r w:rsidRPr="00082ABD">
                    <w:rPr>
                      <w:rFonts w:ascii="Times New Roman" w:eastAsia="Calibri" w:hAnsi="Times New Roman" w:cs="Times New Roman"/>
                      <w:bCs/>
                      <w:u w:val="single"/>
                    </w:rPr>
                    <w:t>What’s on the inside?</w:t>
                  </w:r>
                </w:p>
              </w:tc>
            </w:tr>
            <w:tr w:rsidR="00082ABD" w14:paraId="177404FF" w14:textId="77777777" w:rsidTr="00082ABD">
              <w:tc>
                <w:tcPr>
                  <w:tcW w:w="2694" w:type="dxa"/>
                </w:tcPr>
                <w:p w14:paraId="3EC45969" w14:textId="77777777" w:rsidR="00082ABD" w:rsidRDefault="00082ABD" w:rsidP="00082ABD">
                  <w:pPr>
                    <w:spacing w:line="276" w:lineRule="auto"/>
                    <w:ind w:right="140"/>
                    <w:jc w:val="center"/>
                    <w:rPr>
                      <w:rFonts w:ascii="Times New Roman" w:eastAsia="Calibri" w:hAnsi="Times New Roman" w:cs="Times New Roman"/>
                      <w:bCs/>
                    </w:rPr>
                  </w:pPr>
                  <w:r w:rsidRPr="00082ABD">
                    <w:rPr>
                      <w:rFonts w:ascii="Times New Roman" w:eastAsia="Calibri" w:hAnsi="Times New Roman" w:cs="Times New Roman"/>
                      <w:b/>
                      <w:sz w:val="18"/>
                      <w:szCs w:val="18"/>
                    </w:rPr>
                    <w:t>1.</w:t>
                  </w:r>
                  <w:r w:rsidRPr="00082ABD">
                    <w:rPr>
                      <w:rFonts w:ascii="Times New Roman" w:eastAsia="Calibri" w:hAnsi="Times New Roman" w:cs="Times New Roman"/>
                      <w:bCs/>
                      <w:sz w:val="18"/>
                      <w:szCs w:val="18"/>
                    </w:rPr>
                    <w:t xml:space="preserve"> </w:t>
                  </w:r>
                  <w:r>
                    <w:rPr>
                      <w:rFonts w:ascii="Times New Roman" w:eastAsia="Calibri" w:hAnsi="Times New Roman" w:cs="Times New Roman"/>
                      <w:bCs/>
                    </w:rPr>
                    <w:t>Me: bones</w:t>
                  </w:r>
                </w:p>
              </w:tc>
              <w:tc>
                <w:tcPr>
                  <w:tcW w:w="2551" w:type="dxa"/>
                </w:tcPr>
                <w:p w14:paraId="0DA6DE79" w14:textId="77777777" w:rsidR="00082ABD" w:rsidRDefault="00082ABD" w:rsidP="00082ABD">
                  <w:pPr>
                    <w:spacing w:line="276" w:lineRule="auto"/>
                    <w:ind w:right="140"/>
                    <w:jc w:val="center"/>
                    <w:rPr>
                      <w:rFonts w:ascii="Times New Roman" w:eastAsia="Calibri" w:hAnsi="Times New Roman" w:cs="Times New Roman"/>
                      <w:bCs/>
                    </w:rPr>
                  </w:pPr>
                  <w:r w:rsidRPr="00082ABD">
                    <w:rPr>
                      <w:rFonts w:ascii="Times New Roman" w:eastAsia="Calibri" w:hAnsi="Times New Roman" w:cs="Times New Roman"/>
                      <w:b/>
                      <w:sz w:val="18"/>
                      <w:szCs w:val="18"/>
                    </w:rPr>
                    <w:t>3.</w:t>
                  </w:r>
                  <w:r w:rsidRPr="00082ABD">
                    <w:rPr>
                      <w:rFonts w:ascii="Times New Roman" w:eastAsia="Calibri" w:hAnsi="Times New Roman" w:cs="Times New Roman"/>
                      <w:bCs/>
                      <w:sz w:val="18"/>
                      <w:szCs w:val="18"/>
                    </w:rPr>
                    <w:t xml:space="preserve"> </w:t>
                  </w:r>
                  <w:r>
                    <w:rPr>
                      <w:rFonts w:ascii="Times New Roman" w:eastAsia="Calibri" w:hAnsi="Times New Roman" w:cs="Times New Roman"/>
                      <w:bCs/>
                    </w:rPr>
                    <w:t>Me: skin</w:t>
                  </w:r>
                </w:p>
              </w:tc>
              <w:tc>
                <w:tcPr>
                  <w:tcW w:w="2552" w:type="dxa"/>
                </w:tcPr>
                <w:p w14:paraId="55B18CD1" w14:textId="77777777" w:rsidR="00082ABD" w:rsidRDefault="00082ABD" w:rsidP="00082ABD">
                  <w:pPr>
                    <w:spacing w:line="276" w:lineRule="auto"/>
                    <w:ind w:right="140"/>
                    <w:jc w:val="center"/>
                    <w:rPr>
                      <w:rFonts w:ascii="Times New Roman" w:eastAsia="Calibri" w:hAnsi="Times New Roman" w:cs="Times New Roman"/>
                      <w:bCs/>
                    </w:rPr>
                  </w:pPr>
                  <w:r w:rsidRPr="00082ABD">
                    <w:rPr>
                      <w:rFonts w:ascii="Times New Roman" w:eastAsia="Calibri" w:hAnsi="Times New Roman" w:cs="Times New Roman"/>
                      <w:b/>
                      <w:sz w:val="18"/>
                      <w:szCs w:val="18"/>
                    </w:rPr>
                    <w:t>5.</w:t>
                  </w:r>
                  <w:r w:rsidRPr="00082ABD">
                    <w:rPr>
                      <w:rFonts w:ascii="Times New Roman" w:eastAsia="Calibri" w:hAnsi="Times New Roman" w:cs="Times New Roman"/>
                      <w:bCs/>
                      <w:sz w:val="18"/>
                      <w:szCs w:val="18"/>
                    </w:rPr>
                    <w:t xml:space="preserve"> </w:t>
                  </w:r>
                  <w:r>
                    <w:rPr>
                      <w:rFonts w:ascii="Times New Roman" w:eastAsia="Calibri" w:hAnsi="Times New Roman" w:cs="Times New Roman"/>
                      <w:bCs/>
                    </w:rPr>
                    <w:t>Me: veins</w:t>
                  </w:r>
                </w:p>
              </w:tc>
            </w:tr>
            <w:tr w:rsidR="00082ABD" w14:paraId="3A6F6110" w14:textId="77777777" w:rsidTr="00082ABD">
              <w:tc>
                <w:tcPr>
                  <w:tcW w:w="2694" w:type="dxa"/>
                </w:tcPr>
                <w:p w14:paraId="58F060A9" w14:textId="77777777" w:rsidR="00082ABD" w:rsidRDefault="00082ABD" w:rsidP="00082ABD">
                  <w:pPr>
                    <w:spacing w:line="276" w:lineRule="auto"/>
                    <w:ind w:right="140"/>
                    <w:jc w:val="center"/>
                    <w:rPr>
                      <w:rFonts w:ascii="Times New Roman" w:eastAsia="Calibri" w:hAnsi="Times New Roman" w:cs="Times New Roman"/>
                      <w:bCs/>
                    </w:rPr>
                  </w:pPr>
                  <w:r w:rsidRPr="00082ABD">
                    <w:rPr>
                      <w:rFonts w:ascii="Times New Roman" w:eastAsia="Calibri" w:hAnsi="Times New Roman" w:cs="Times New Roman"/>
                      <w:b/>
                      <w:sz w:val="18"/>
                      <w:szCs w:val="18"/>
                    </w:rPr>
                    <w:t>2.</w:t>
                  </w:r>
                  <w:r w:rsidRPr="00082ABD">
                    <w:rPr>
                      <w:rFonts w:ascii="Times New Roman" w:eastAsia="Calibri" w:hAnsi="Times New Roman" w:cs="Times New Roman"/>
                      <w:bCs/>
                      <w:sz w:val="18"/>
                      <w:szCs w:val="18"/>
                    </w:rPr>
                    <w:t xml:space="preserve"> </w:t>
                  </w:r>
                  <w:r>
                    <w:rPr>
                      <w:rFonts w:ascii="Times New Roman" w:eastAsia="Calibri" w:hAnsi="Times New Roman" w:cs="Times New Roman"/>
                      <w:bCs/>
                    </w:rPr>
                    <w:t>Wall: wood</w:t>
                  </w:r>
                </w:p>
              </w:tc>
              <w:tc>
                <w:tcPr>
                  <w:tcW w:w="2551" w:type="dxa"/>
                </w:tcPr>
                <w:p w14:paraId="18B90BD0" w14:textId="77777777" w:rsidR="00082ABD" w:rsidRDefault="00082ABD" w:rsidP="00082ABD">
                  <w:pPr>
                    <w:spacing w:line="276" w:lineRule="auto"/>
                    <w:ind w:right="140"/>
                    <w:jc w:val="center"/>
                    <w:rPr>
                      <w:rFonts w:ascii="Times New Roman" w:eastAsia="Calibri" w:hAnsi="Times New Roman" w:cs="Times New Roman"/>
                      <w:bCs/>
                    </w:rPr>
                  </w:pPr>
                  <w:r w:rsidRPr="00082ABD">
                    <w:rPr>
                      <w:rFonts w:ascii="Times New Roman" w:eastAsia="Calibri" w:hAnsi="Times New Roman" w:cs="Times New Roman"/>
                      <w:b/>
                      <w:sz w:val="18"/>
                      <w:szCs w:val="18"/>
                    </w:rPr>
                    <w:t>4.</w:t>
                  </w:r>
                  <w:r w:rsidRPr="00082ABD">
                    <w:rPr>
                      <w:rFonts w:ascii="Times New Roman" w:eastAsia="Calibri" w:hAnsi="Times New Roman" w:cs="Times New Roman"/>
                      <w:bCs/>
                      <w:sz w:val="18"/>
                      <w:szCs w:val="18"/>
                    </w:rPr>
                    <w:t xml:space="preserve"> </w:t>
                  </w:r>
                  <w:r>
                    <w:rPr>
                      <w:rFonts w:ascii="Times New Roman" w:eastAsia="Calibri" w:hAnsi="Times New Roman" w:cs="Times New Roman"/>
                      <w:bCs/>
                    </w:rPr>
                    <w:t>Wall: paint</w:t>
                  </w:r>
                </w:p>
              </w:tc>
              <w:tc>
                <w:tcPr>
                  <w:tcW w:w="2552" w:type="dxa"/>
                </w:tcPr>
                <w:p w14:paraId="0E06EAEE" w14:textId="77777777" w:rsidR="00082ABD" w:rsidRDefault="00082ABD" w:rsidP="00082ABD">
                  <w:pPr>
                    <w:spacing w:line="276" w:lineRule="auto"/>
                    <w:ind w:right="140"/>
                    <w:jc w:val="center"/>
                    <w:rPr>
                      <w:rFonts w:ascii="Times New Roman" w:eastAsia="Calibri" w:hAnsi="Times New Roman" w:cs="Times New Roman"/>
                      <w:bCs/>
                    </w:rPr>
                  </w:pPr>
                  <w:r w:rsidRPr="007E3DA4">
                    <w:rPr>
                      <w:rFonts w:ascii="Times New Roman" w:eastAsia="Calibri" w:hAnsi="Times New Roman" w:cs="Times New Roman"/>
                      <w:b/>
                      <w:sz w:val="18"/>
                      <w:szCs w:val="18"/>
                    </w:rPr>
                    <w:t>6.</w:t>
                  </w:r>
                  <w:r w:rsidRPr="00082ABD">
                    <w:rPr>
                      <w:rFonts w:ascii="Times New Roman" w:eastAsia="Calibri" w:hAnsi="Times New Roman" w:cs="Times New Roman"/>
                      <w:bCs/>
                      <w:sz w:val="18"/>
                      <w:szCs w:val="18"/>
                    </w:rPr>
                    <w:t xml:space="preserve"> </w:t>
                  </w:r>
                  <w:r>
                    <w:rPr>
                      <w:rFonts w:ascii="Times New Roman" w:eastAsia="Calibri" w:hAnsi="Times New Roman" w:cs="Times New Roman"/>
                      <w:bCs/>
                    </w:rPr>
                    <w:t>Wall: insulation</w:t>
                  </w:r>
                </w:p>
              </w:tc>
            </w:tr>
          </w:tbl>
          <w:p w14:paraId="5DEB69EB" w14:textId="77777777" w:rsidR="00082ABD" w:rsidRDefault="00082ABD" w:rsidP="00B96A0D">
            <w:pPr>
              <w:spacing w:after="0" w:line="276" w:lineRule="auto"/>
              <w:ind w:right="140"/>
              <w:rPr>
                <w:rFonts w:ascii="Times New Roman" w:eastAsia="Calibri" w:hAnsi="Times New Roman" w:cs="Times New Roman"/>
                <w:bCs/>
              </w:rPr>
            </w:pPr>
          </w:p>
          <w:p w14:paraId="2B4B44AC" w14:textId="77777777" w:rsidR="00D43CBA" w:rsidRPr="00D43CBA" w:rsidRDefault="00D43CBA" w:rsidP="00B96A0D">
            <w:pPr>
              <w:spacing w:after="0" w:line="276" w:lineRule="auto"/>
              <w:ind w:right="140"/>
              <w:rPr>
                <w:rFonts w:ascii="Times New Roman" w:eastAsia="Calibri" w:hAnsi="Times New Roman" w:cs="Times New Roman"/>
                <w:bCs/>
              </w:rPr>
            </w:pPr>
            <w:r>
              <w:rPr>
                <w:rFonts w:ascii="Times New Roman" w:eastAsia="Calibri" w:hAnsi="Times New Roman" w:cs="Times New Roman"/>
                <w:bCs/>
              </w:rPr>
              <w:t>Guide the</w:t>
            </w:r>
            <w:r w:rsidRPr="00D43CBA">
              <w:rPr>
                <w:rFonts w:ascii="Times New Roman" w:eastAsia="Calibri" w:hAnsi="Times New Roman" w:cs="Times New Roman"/>
                <w:bCs/>
              </w:rPr>
              <w:t xml:space="preserve"> students through a series of exploratory sensory experiences based on the above prompts</w:t>
            </w:r>
            <w:r w:rsidR="00082ABD">
              <w:rPr>
                <w:rFonts w:ascii="Times New Roman" w:eastAsia="Calibri" w:hAnsi="Times New Roman" w:cs="Times New Roman"/>
                <w:bCs/>
              </w:rPr>
              <w:t>…</w:t>
            </w:r>
            <w:r w:rsidRPr="00D43CBA">
              <w:rPr>
                <w:rFonts w:ascii="Times New Roman" w:eastAsia="Calibri" w:hAnsi="Times New Roman" w:cs="Times New Roman"/>
                <w:bCs/>
              </w:rPr>
              <w:t xml:space="preserve"> </w:t>
            </w:r>
          </w:p>
          <w:p w14:paraId="01964E55" w14:textId="77777777" w:rsidR="00D43CBA" w:rsidRDefault="00D43CBA" w:rsidP="00B96A0D">
            <w:pPr>
              <w:spacing w:after="0" w:line="276" w:lineRule="auto"/>
              <w:ind w:right="140"/>
              <w:rPr>
                <w:rFonts w:ascii="Times New Roman" w:eastAsia="Calibri" w:hAnsi="Times New Roman" w:cs="Times New Roman"/>
                <w:bCs/>
              </w:rPr>
            </w:pPr>
          </w:p>
          <w:p w14:paraId="7E47D02B" w14:textId="77777777" w:rsidR="00D43CBA" w:rsidRPr="00D43CBA" w:rsidRDefault="00D43CBA" w:rsidP="00B96A0D">
            <w:pPr>
              <w:spacing w:after="0" w:line="276" w:lineRule="auto"/>
              <w:ind w:right="140"/>
              <w:rPr>
                <w:rFonts w:ascii="Times New Roman" w:eastAsia="Calibri" w:hAnsi="Times New Roman" w:cs="Times New Roman"/>
                <w:bCs/>
                <w:u w:val="single"/>
              </w:rPr>
            </w:pPr>
            <w:r w:rsidRPr="00D43CBA">
              <w:rPr>
                <w:rFonts w:ascii="Times New Roman" w:eastAsia="Calibri" w:hAnsi="Times New Roman" w:cs="Times New Roman"/>
                <w:bCs/>
                <w:u w:val="single"/>
              </w:rPr>
              <w:t>What holds it up:</w:t>
            </w:r>
          </w:p>
          <w:p w14:paraId="2409F1CB" w14:textId="77777777" w:rsidR="00D43CBA" w:rsidRPr="00525BA5" w:rsidRDefault="007E4B9D" w:rsidP="00B96A0D">
            <w:pPr>
              <w:pStyle w:val="ListParagraph"/>
              <w:numPr>
                <w:ilvl w:val="0"/>
                <w:numId w:val="4"/>
              </w:numPr>
              <w:spacing w:after="0" w:line="276" w:lineRule="auto"/>
              <w:ind w:right="140"/>
              <w:rPr>
                <w:rFonts w:ascii="Times New Roman" w:eastAsia="Calibri" w:hAnsi="Times New Roman" w:cs="Times New Roman"/>
                <w:bCs/>
              </w:rPr>
            </w:pPr>
            <w:r w:rsidRPr="00525BA5">
              <w:rPr>
                <w:rFonts w:ascii="Times New Roman" w:eastAsia="Calibri" w:hAnsi="Times New Roman" w:cs="Times New Roman"/>
                <w:bCs/>
              </w:rPr>
              <w:t>Lead the</w:t>
            </w:r>
            <w:r w:rsidR="00D43CBA" w:rsidRPr="00525BA5">
              <w:rPr>
                <w:rFonts w:ascii="Times New Roman" w:eastAsia="Calibri" w:hAnsi="Times New Roman" w:cs="Times New Roman"/>
                <w:bCs/>
              </w:rPr>
              <w:t xml:space="preserve"> students through a process to discover and think about their bones.</w:t>
            </w:r>
            <w:r w:rsidRPr="00525BA5">
              <w:rPr>
                <w:rFonts w:ascii="Times New Roman" w:eastAsia="Calibri" w:hAnsi="Times New Roman" w:cs="Times New Roman"/>
                <w:bCs/>
              </w:rPr>
              <w:t xml:space="preserve">  Direct the </w:t>
            </w:r>
            <w:r w:rsidR="00D43CBA" w:rsidRPr="00525BA5">
              <w:rPr>
                <w:rFonts w:ascii="Times New Roman" w:eastAsia="Calibri" w:hAnsi="Times New Roman" w:cs="Times New Roman"/>
                <w:bCs/>
              </w:rPr>
              <w:t>students to feel their own shin bone, bringing awareness to its hardness.</w:t>
            </w:r>
            <w:r w:rsidRPr="00525BA5">
              <w:rPr>
                <w:rFonts w:ascii="Times New Roman" w:eastAsia="Calibri" w:hAnsi="Times New Roman" w:cs="Times New Roman"/>
                <w:bCs/>
              </w:rPr>
              <w:t xml:space="preserve">  Build </w:t>
            </w:r>
            <w:r w:rsidR="00D43CBA" w:rsidRPr="00525BA5">
              <w:rPr>
                <w:rFonts w:ascii="Times New Roman" w:eastAsia="Calibri" w:hAnsi="Times New Roman" w:cs="Times New Roman"/>
                <w:bCs/>
              </w:rPr>
              <w:t>active experimentation of the shin bone while performing activities like standing up, sitting down, and jumping.</w:t>
            </w:r>
          </w:p>
          <w:p w14:paraId="2C8DB49E" w14:textId="77777777" w:rsidR="00D43CBA" w:rsidRPr="00525BA5" w:rsidRDefault="007E4B9D" w:rsidP="00B96A0D">
            <w:pPr>
              <w:pStyle w:val="ListParagraph"/>
              <w:numPr>
                <w:ilvl w:val="0"/>
                <w:numId w:val="4"/>
              </w:numPr>
              <w:spacing w:after="0" w:line="276" w:lineRule="auto"/>
              <w:ind w:right="140"/>
              <w:rPr>
                <w:rFonts w:ascii="Times New Roman" w:eastAsia="Calibri" w:hAnsi="Times New Roman" w:cs="Times New Roman"/>
                <w:bCs/>
              </w:rPr>
            </w:pPr>
            <w:r w:rsidRPr="00525BA5">
              <w:rPr>
                <w:rFonts w:ascii="Times New Roman" w:eastAsia="Calibri" w:hAnsi="Times New Roman" w:cs="Times New Roman"/>
                <w:bCs/>
              </w:rPr>
              <w:t>Guide the</w:t>
            </w:r>
            <w:r w:rsidR="00D43CBA" w:rsidRPr="00525BA5">
              <w:rPr>
                <w:rFonts w:ascii="Times New Roman" w:eastAsia="Calibri" w:hAnsi="Times New Roman" w:cs="Times New Roman"/>
                <w:bCs/>
              </w:rPr>
              <w:t xml:space="preserve"> students to touch the wall and evoke student reflections on the hardness of the wall.</w:t>
            </w:r>
            <w:r w:rsidRPr="00525BA5">
              <w:rPr>
                <w:rFonts w:ascii="Times New Roman" w:eastAsia="Calibri" w:hAnsi="Times New Roman" w:cs="Times New Roman"/>
                <w:bCs/>
              </w:rPr>
              <w:t xml:space="preserve">  Use </w:t>
            </w:r>
            <w:r w:rsidR="00D43CBA" w:rsidRPr="00525BA5">
              <w:rPr>
                <w:rFonts w:ascii="Times New Roman" w:eastAsia="Calibri" w:hAnsi="Times New Roman" w:cs="Times New Roman"/>
                <w:bCs/>
              </w:rPr>
              <w:t xml:space="preserve">metaphorical associations to help </w:t>
            </w:r>
            <w:r w:rsidR="00CC0B7C" w:rsidRPr="00525BA5">
              <w:rPr>
                <w:rFonts w:ascii="Times New Roman" w:eastAsia="Calibri" w:hAnsi="Times New Roman" w:cs="Times New Roman"/>
                <w:bCs/>
              </w:rPr>
              <w:t xml:space="preserve">the </w:t>
            </w:r>
            <w:r w:rsidR="00D43CBA" w:rsidRPr="00525BA5">
              <w:rPr>
                <w:rFonts w:ascii="Times New Roman" w:eastAsia="Calibri" w:hAnsi="Times New Roman" w:cs="Times New Roman"/>
                <w:bCs/>
              </w:rPr>
              <w:t>students construct similarities between themselves and the wall</w:t>
            </w:r>
            <w:r w:rsidR="00CC0B7C" w:rsidRPr="00525BA5">
              <w:rPr>
                <w:rFonts w:ascii="Times New Roman" w:eastAsia="Calibri" w:hAnsi="Times New Roman" w:cs="Times New Roman"/>
                <w:bCs/>
              </w:rPr>
              <w:t>,</w:t>
            </w:r>
            <w:r w:rsidR="00D43CBA" w:rsidRPr="00525BA5">
              <w:rPr>
                <w:rFonts w:ascii="Times New Roman" w:eastAsia="Calibri" w:hAnsi="Times New Roman" w:cs="Times New Roman"/>
                <w:bCs/>
              </w:rPr>
              <w:t xml:space="preserve"> such as “It is hard on the inside so it can stand up</w:t>
            </w:r>
            <w:r w:rsidR="00CC0B7C" w:rsidRPr="00525BA5">
              <w:rPr>
                <w:rFonts w:ascii="Times New Roman" w:eastAsia="Calibri" w:hAnsi="Times New Roman" w:cs="Times New Roman"/>
                <w:bCs/>
              </w:rPr>
              <w:t>.</w:t>
            </w:r>
            <w:r w:rsidR="00D43CBA" w:rsidRPr="00525BA5">
              <w:rPr>
                <w:rFonts w:ascii="Times New Roman" w:eastAsia="Calibri" w:hAnsi="Times New Roman" w:cs="Times New Roman"/>
                <w:bCs/>
              </w:rPr>
              <w:t xml:space="preserve">” </w:t>
            </w:r>
            <w:r w:rsidR="00CC0B7C" w:rsidRPr="00525BA5">
              <w:rPr>
                <w:rFonts w:ascii="Times New Roman" w:eastAsia="Calibri" w:hAnsi="Times New Roman" w:cs="Times New Roman"/>
                <w:bCs/>
              </w:rPr>
              <w:t xml:space="preserve"> </w:t>
            </w:r>
            <w:r w:rsidR="00D43CBA" w:rsidRPr="00525BA5">
              <w:rPr>
                <w:rFonts w:ascii="Times New Roman" w:eastAsia="Calibri" w:hAnsi="Times New Roman" w:cs="Times New Roman"/>
                <w:bCs/>
              </w:rPr>
              <w:t xml:space="preserve">“Remember the bone in your leg that helps you stand up? </w:t>
            </w:r>
            <w:r w:rsidR="00CC0B7C" w:rsidRPr="00525BA5">
              <w:rPr>
                <w:rFonts w:ascii="Times New Roman" w:eastAsia="Calibri" w:hAnsi="Times New Roman" w:cs="Times New Roman"/>
                <w:bCs/>
              </w:rPr>
              <w:t xml:space="preserve"> </w:t>
            </w:r>
            <w:r w:rsidR="00D43CBA" w:rsidRPr="00525BA5">
              <w:rPr>
                <w:rFonts w:ascii="Times New Roman" w:eastAsia="Calibri" w:hAnsi="Times New Roman" w:cs="Times New Roman"/>
                <w:bCs/>
              </w:rPr>
              <w:t>The wall has wood on the inside to helps it stand up!”</w:t>
            </w:r>
          </w:p>
          <w:p w14:paraId="5356C9E5" w14:textId="77777777" w:rsidR="00CC0B7C" w:rsidRPr="00D43CBA" w:rsidRDefault="00CC0B7C" w:rsidP="00B96A0D">
            <w:pPr>
              <w:spacing w:after="0" w:line="276" w:lineRule="auto"/>
              <w:ind w:right="140"/>
              <w:rPr>
                <w:rFonts w:ascii="Times New Roman" w:eastAsia="Calibri" w:hAnsi="Times New Roman" w:cs="Times New Roman"/>
                <w:bCs/>
              </w:rPr>
            </w:pPr>
          </w:p>
          <w:p w14:paraId="438C2E62" w14:textId="77777777" w:rsidR="00D43CBA" w:rsidRPr="00D43CBA" w:rsidRDefault="00D43CBA" w:rsidP="00B96A0D">
            <w:pPr>
              <w:spacing w:after="0" w:line="276" w:lineRule="auto"/>
              <w:ind w:right="140"/>
              <w:rPr>
                <w:rFonts w:ascii="Times New Roman" w:eastAsia="Calibri" w:hAnsi="Times New Roman" w:cs="Times New Roman"/>
                <w:bCs/>
                <w:u w:val="single"/>
              </w:rPr>
            </w:pPr>
            <w:r w:rsidRPr="00D43CBA">
              <w:rPr>
                <w:rFonts w:ascii="Times New Roman" w:eastAsia="Calibri" w:hAnsi="Times New Roman" w:cs="Times New Roman"/>
                <w:bCs/>
                <w:u w:val="single"/>
              </w:rPr>
              <w:t>What covers it:</w:t>
            </w:r>
          </w:p>
          <w:p w14:paraId="73DC376C" w14:textId="77777777" w:rsidR="00D43CBA" w:rsidRPr="00525BA5" w:rsidRDefault="00CC0B7C" w:rsidP="00B96A0D">
            <w:pPr>
              <w:pStyle w:val="ListParagraph"/>
              <w:numPr>
                <w:ilvl w:val="0"/>
                <w:numId w:val="4"/>
              </w:numPr>
              <w:spacing w:after="0" w:line="276" w:lineRule="auto"/>
              <w:ind w:right="140"/>
              <w:rPr>
                <w:rFonts w:ascii="Times New Roman" w:eastAsia="Calibri" w:hAnsi="Times New Roman" w:cs="Times New Roman"/>
                <w:bCs/>
              </w:rPr>
            </w:pPr>
            <w:r w:rsidRPr="00525BA5">
              <w:rPr>
                <w:rFonts w:ascii="Times New Roman" w:eastAsia="Calibri" w:hAnsi="Times New Roman" w:cs="Times New Roman"/>
                <w:bCs/>
              </w:rPr>
              <w:t xml:space="preserve">Direct </w:t>
            </w:r>
            <w:r w:rsidR="00D43CBA" w:rsidRPr="00525BA5">
              <w:rPr>
                <w:rFonts w:ascii="Times New Roman" w:eastAsia="Calibri" w:hAnsi="Times New Roman" w:cs="Times New Roman"/>
                <w:bCs/>
              </w:rPr>
              <w:t xml:space="preserve">the students to touch </w:t>
            </w:r>
            <w:r w:rsidRPr="00525BA5">
              <w:rPr>
                <w:rFonts w:ascii="Times New Roman" w:eastAsia="Calibri" w:hAnsi="Times New Roman" w:cs="Times New Roman"/>
                <w:bCs/>
              </w:rPr>
              <w:t>the skin</w:t>
            </w:r>
            <w:r w:rsidR="00D43CBA" w:rsidRPr="00525BA5">
              <w:rPr>
                <w:rFonts w:ascii="Times New Roman" w:eastAsia="Calibri" w:hAnsi="Times New Roman" w:cs="Times New Roman"/>
                <w:bCs/>
              </w:rPr>
              <w:t xml:space="preserve"> on their </w:t>
            </w:r>
            <w:r w:rsidRPr="00525BA5">
              <w:rPr>
                <w:rFonts w:ascii="Times New Roman" w:eastAsia="Calibri" w:hAnsi="Times New Roman" w:cs="Times New Roman"/>
                <w:bCs/>
              </w:rPr>
              <w:t xml:space="preserve">own </w:t>
            </w:r>
            <w:r w:rsidR="00D43CBA" w:rsidRPr="00525BA5">
              <w:rPr>
                <w:rFonts w:ascii="Times New Roman" w:eastAsia="Calibri" w:hAnsi="Times New Roman" w:cs="Times New Roman"/>
                <w:bCs/>
              </w:rPr>
              <w:t>arms and especially their lower leg (the skin covering the shin bone).</w:t>
            </w:r>
            <w:r w:rsidRPr="00525BA5">
              <w:rPr>
                <w:rFonts w:ascii="Times New Roman" w:eastAsia="Calibri" w:hAnsi="Times New Roman" w:cs="Times New Roman"/>
                <w:bCs/>
              </w:rPr>
              <w:t xml:space="preserve">  Evoke</w:t>
            </w:r>
            <w:r w:rsidR="00D43CBA" w:rsidRPr="00525BA5">
              <w:rPr>
                <w:rFonts w:ascii="Times New Roman" w:eastAsia="Calibri" w:hAnsi="Times New Roman" w:cs="Times New Roman"/>
                <w:bCs/>
              </w:rPr>
              <w:t xml:space="preserve"> reflection on the feeling of the skin. </w:t>
            </w:r>
            <w:r w:rsidRPr="00525BA5">
              <w:rPr>
                <w:rFonts w:ascii="Times New Roman" w:eastAsia="Calibri" w:hAnsi="Times New Roman" w:cs="Times New Roman"/>
                <w:bCs/>
              </w:rPr>
              <w:t xml:space="preserve"> </w:t>
            </w:r>
            <w:r w:rsidR="00D43CBA" w:rsidRPr="00525BA5">
              <w:rPr>
                <w:rFonts w:ascii="Times New Roman" w:eastAsia="Calibri" w:hAnsi="Times New Roman" w:cs="Times New Roman"/>
                <w:bCs/>
              </w:rPr>
              <w:t>“What does it feel like?”</w:t>
            </w:r>
          </w:p>
          <w:p w14:paraId="6247118F" w14:textId="77777777" w:rsidR="00D43CBA" w:rsidRPr="00525BA5" w:rsidRDefault="00506F79" w:rsidP="00B96A0D">
            <w:pPr>
              <w:pStyle w:val="ListParagraph"/>
              <w:numPr>
                <w:ilvl w:val="0"/>
                <w:numId w:val="4"/>
              </w:numPr>
              <w:spacing w:after="0" w:line="276" w:lineRule="auto"/>
              <w:ind w:right="140"/>
              <w:rPr>
                <w:rFonts w:ascii="Times New Roman" w:eastAsia="Calibri" w:hAnsi="Times New Roman" w:cs="Times New Roman"/>
                <w:bCs/>
              </w:rPr>
            </w:pPr>
            <w:r w:rsidRPr="00525BA5">
              <w:rPr>
                <w:rFonts w:ascii="Times New Roman" w:eastAsia="Calibri" w:hAnsi="Times New Roman" w:cs="Times New Roman"/>
                <w:bCs/>
              </w:rPr>
              <w:t>Direct the</w:t>
            </w:r>
            <w:r w:rsidR="00D43CBA" w:rsidRPr="00525BA5">
              <w:rPr>
                <w:rFonts w:ascii="Times New Roman" w:eastAsia="Calibri" w:hAnsi="Times New Roman" w:cs="Times New Roman"/>
                <w:bCs/>
              </w:rPr>
              <w:t xml:space="preserve"> students to touch the wall.</w:t>
            </w:r>
            <w:r w:rsidRPr="00525BA5">
              <w:rPr>
                <w:rFonts w:ascii="Times New Roman" w:eastAsia="Calibri" w:hAnsi="Times New Roman" w:cs="Times New Roman"/>
                <w:bCs/>
              </w:rPr>
              <w:t xml:space="preserve">  Evoke </w:t>
            </w:r>
            <w:r w:rsidR="00D43CBA" w:rsidRPr="00525BA5">
              <w:rPr>
                <w:rFonts w:ascii="Times New Roman" w:eastAsia="Calibri" w:hAnsi="Times New Roman" w:cs="Times New Roman"/>
                <w:bCs/>
              </w:rPr>
              <w:t>reflection of the feeling of the wall’s texture “What does it feel like?”</w:t>
            </w:r>
            <w:r w:rsidRPr="00525BA5">
              <w:rPr>
                <w:rFonts w:ascii="Times New Roman" w:eastAsia="Calibri" w:hAnsi="Times New Roman" w:cs="Times New Roman"/>
                <w:bCs/>
              </w:rPr>
              <w:t xml:space="preserve">  Explore </w:t>
            </w:r>
            <w:r w:rsidR="00D43CBA" w:rsidRPr="00525BA5">
              <w:rPr>
                <w:rFonts w:ascii="Times New Roman" w:eastAsia="Calibri" w:hAnsi="Times New Roman" w:cs="Times New Roman"/>
                <w:bCs/>
              </w:rPr>
              <w:t xml:space="preserve">the variety of things that cover the walls. Words may be </w:t>
            </w:r>
            <w:r w:rsidRPr="00525BA5">
              <w:rPr>
                <w:rFonts w:ascii="Times New Roman" w:eastAsia="Calibri" w:hAnsi="Times New Roman" w:cs="Times New Roman"/>
                <w:bCs/>
              </w:rPr>
              <w:t>used</w:t>
            </w:r>
            <w:r w:rsidR="00D43CBA" w:rsidRPr="00525BA5">
              <w:rPr>
                <w:rFonts w:ascii="Times New Roman" w:eastAsia="Calibri" w:hAnsi="Times New Roman" w:cs="Times New Roman"/>
                <w:bCs/>
              </w:rPr>
              <w:t xml:space="preserve"> like </w:t>
            </w:r>
            <w:r w:rsidRPr="00525BA5">
              <w:rPr>
                <w:rFonts w:ascii="Times New Roman" w:eastAsia="Calibri" w:hAnsi="Times New Roman" w:cs="Times New Roman"/>
                <w:bCs/>
              </w:rPr>
              <w:t>p</w:t>
            </w:r>
            <w:r w:rsidR="00D43CBA" w:rsidRPr="00525BA5">
              <w:rPr>
                <w:rFonts w:ascii="Times New Roman" w:eastAsia="Calibri" w:hAnsi="Times New Roman" w:cs="Times New Roman"/>
                <w:bCs/>
              </w:rPr>
              <w:t>aint, paper, board.</w:t>
            </w:r>
            <w:r w:rsidRPr="00525BA5">
              <w:rPr>
                <w:rFonts w:ascii="Times New Roman" w:eastAsia="Calibri" w:hAnsi="Times New Roman" w:cs="Times New Roman"/>
                <w:bCs/>
              </w:rPr>
              <w:t xml:space="preserve">  Summarize </w:t>
            </w:r>
            <w:r w:rsidR="00D43CBA" w:rsidRPr="00525BA5">
              <w:rPr>
                <w:rFonts w:ascii="Times New Roman" w:eastAsia="Calibri" w:hAnsi="Times New Roman" w:cs="Times New Roman"/>
                <w:bCs/>
              </w:rPr>
              <w:t xml:space="preserve">prior to the final sequence: “We have bones covered by skin, and walls have wood covered by </w:t>
            </w:r>
            <w:proofErr w:type="gramStart"/>
            <w:r w:rsidR="00D43CBA" w:rsidRPr="00525BA5">
              <w:rPr>
                <w:rFonts w:ascii="Times New Roman" w:eastAsia="Calibri" w:hAnsi="Times New Roman" w:cs="Times New Roman"/>
                <w:bCs/>
              </w:rPr>
              <w:t>paint”</w:t>
            </w:r>
            <w:proofErr w:type="gramEnd"/>
          </w:p>
          <w:p w14:paraId="5B79875E" w14:textId="77777777" w:rsidR="00D43CBA" w:rsidRPr="00D43CBA" w:rsidRDefault="00D43CBA" w:rsidP="00B96A0D">
            <w:pPr>
              <w:spacing w:after="0" w:line="276" w:lineRule="auto"/>
              <w:ind w:right="140"/>
              <w:rPr>
                <w:rFonts w:ascii="Times New Roman" w:eastAsia="Calibri" w:hAnsi="Times New Roman" w:cs="Times New Roman"/>
                <w:bCs/>
              </w:rPr>
            </w:pPr>
          </w:p>
          <w:p w14:paraId="604B1AFB" w14:textId="77777777" w:rsidR="00D43CBA" w:rsidRPr="00D43CBA" w:rsidRDefault="00D43CBA" w:rsidP="00B96A0D">
            <w:pPr>
              <w:spacing w:after="0" w:line="276" w:lineRule="auto"/>
              <w:ind w:right="140"/>
              <w:rPr>
                <w:rFonts w:ascii="Times New Roman" w:eastAsia="Calibri" w:hAnsi="Times New Roman" w:cs="Times New Roman"/>
                <w:bCs/>
                <w:u w:val="single"/>
              </w:rPr>
            </w:pPr>
            <w:r w:rsidRPr="00D43CBA">
              <w:rPr>
                <w:rFonts w:ascii="Times New Roman" w:eastAsia="Calibri" w:hAnsi="Times New Roman" w:cs="Times New Roman"/>
                <w:bCs/>
                <w:u w:val="single"/>
              </w:rPr>
              <w:t>What’s on the inside:</w:t>
            </w:r>
          </w:p>
          <w:p w14:paraId="3C56F65C" w14:textId="77777777" w:rsidR="00D43CBA" w:rsidRPr="00525BA5" w:rsidRDefault="00506F79" w:rsidP="00B96A0D">
            <w:pPr>
              <w:pStyle w:val="ListParagraph"/>
              <w:numPr>
                <w:ilvl w:val="0"/>
                <w:numId w:val="4"/>
              </w:numPr>
              <w:spacing w:after="0" w:line="276" w:lineRule="auto"/>
              <w:ind w:right="140"/>
              <w:rPr>
                <w:rFonts w:ascii="Times New Roman" w:eastAsia="Calibri" w:hAnsi="Times New Roman" w:cs="Times New Roman"/>
                <w:bCs/>
              </w:rPr>
            </w:pPr>
            <w:r w:rsidRPr="00525BA5">
              <w:rPr>
                <w:rFonts w:ascii="Times New Roman" w:eastAsia="Calibri" w:hAnsi="Times New Roman" w:cs="Times New Roman"/>
                <w:bCs/>
              </w:rPr>
              <w:t>Direct</w:t>
            </w:r>
            <w:r w:rsidR="00D43CBA" w:rsidRPr="00525BA5">
              <w:rPr>
                <w:rFonts w:ascii="Times New Roman" w:eastAsia="Calibri" w:hAnsi="Times New Roman" w:cs="Times New Roman"/>
                <w:bCs/>
              </w:rPr>
              <w:t xml:space="preserve"> students to look at the veins on their wrists and inquire</w:t>
            </w:r>
            <w:r w:rsidRPr="00525BA5">
              <w:rPr>
                <w:rFonts w:ascii="Times New Roman" w:eastAsia="Calibri" w:hAnsi="Times New Roman" w:cs="Times New Roman"/>
                <w:bCs/>
              </w:rPr>
              <w:t>,</w:t>
            </w:r>
            <w:r w:rsidR="00D43CBA" w:rsidRPr="00525BA5">
              <w:rPr>
                <w:rFonts w:ascii="Times New Roman" w:eastAsia="Calibri" w:hAnsi="Times New Roman" w:cs="Times New Roman"/>
                <w:bCs/>
              </w:rPr>
              <w:t xml:space="preserve"> “</w:t>
            </w:r>
            <w:r w:rsidRPr="00525BA5">
              <w:rPr>
                <w:rFonts w:ascii="Times New Roman" w:eastAsia="Calibri" w:hAnsi="Times New Roman" w:cs="Times New Roman"/>
                <w:bCs/>
              </w:rPr>
              <w:t>W</w:t>
            </w:r>
            <w:r w:rsidR="00D43CBA" w:rsidRPr="00525BA5">
              <w:rPr>
                <w:rFonts w:ascii="Times New Roman" w:eastAsia="Calibri" w:hAnsi="Times New Roman" w:cs="Times New Roman"/>
                <w:bCs/>
              </w:rPr>
              <w:t xml:space="preserve">hat are these colorful things?” </w:t>
            </w:r>
            <w:r w:rsidRPr="00525BA5">
              <w:rPr>
                <w:rFonts w:ascii="Times New Roman" w:eastAsia="Calibri" w:hAnsi="Times New Roman" w:cs="Times New Roman"/>
                <w:bCs/>
              </w:rPr>
              <w:t xml:space="preserve"> </w:t>
            </w:r>
            <w:r w:rsidR="00D43CBA" w:rsidRPr="00525BA5">
              <w:rPr>
                <w:rFonts w:ascii="Times New Roman" w:eastAsia="Calibri" w:hAnsi="Times New Roman" w:cs="Times New Roman"/>
                <w:bCs/>
              </w:rPr>
              <w:t xml:space="preserve">Leveraging the visual </w:t>
            </w:r>
            <w:proofErr w:type="gramStart"/>
            <w:r w:rsidRPr="00525BA5">
              <w:rPr>
                <w:rFonts w:ascii="Times New Roman" w:eastAsia="Calibri" w:hAnsi="Times New Roman" w:cs="Times New Roman"/>
                <w:bCs/>
              </w:rPr>
              <w:t>information</w:t>
            </w:r>
            <w:proofErr w:type="gramEnd"/>
            <w:r w:rsidR="00D43CBA" w:rsidRPr="00525BA5">
              <w:rPr>
                <w:rFonts w:ascii="Times New Roman" w:eastAsia="Calibri" w:hAnsi="Times New Roman" w:cs="Times New Roman"/>
                <w:bCs/>
              </w:rPr>
              <w:t xml:space="preserve"> </w:t>
            </w:r>
            <w:r w:rsidRPr="00525BA5">
              <w:rPr>
                <w:rFonts w:ascii="Times New Roman" w:eastAsia="Calibri" w:hAnsi="Times New Roman" w:cs="Times New Roman"/>
                <w:bCs/>
              </w:rPr>
              <w:t xml:space="preserve">the </w:t>
            </w:r>
            <w:r w:rsidR="00D43CBA" w:rsidRPr="00525BA5">
              <w:rPr>
                <w:rFonts w:ascii="Times New Roman" w:eastAsia="Calibri" w:hAnsi="Times New Roman" w:cs="Times New Roman"/>
                <w:bCs/>
              </w:rPr>
              <w:t xml:space="preserve">students get </w:t>
            </w:r>
            <w:r w:rsidRPr="00525BA5">
              <w:rPr>
                <w:rFonts w:ascii="Times New Roman" w:eastAsia="Calibri" w:hAnsi="Times New Roman" w:cs="Times New Roman"/>
                <w:bCs/>
              </w:rPr>
              <w:t xml:space="preserve">by </w:t>
            </w:r>
            <w:r w:rsidR="00D43CBA" w:rsidRPr="00525BA5">
              <w:rPr>
                <w:rFonts w:ascii="Times New Roman" w:eastAsia="Calibri" w:hAnsi="Times New Roman" w:cs="Times New Roman"/>
                <w:bCs/>
              </w:rPr>
              <w:t xml:space="preserve">looking at their wrists, build a metaphor (veins are paths). </w:t>
            </w:r>
            <w:r w:rsidRPr="00525BA5">
              <w:rPr>
                <w:rFonts w:ascii="Times New Roman" w:eastAsia="Calibri" w:hAnsi="Times New Roman" w:cs="Times New Roman"/>
                <w:bCs/>
              </w:rPr>
              <w:t xml:space="preserve"> Elicit</w:t>
            </w:r>
            <w:r w:rsidR="00D43CBA" w:rsidRPr="00525BA5">
              <w:rPr>
                <w:rFonts w:ascii="Times New Roman" w:eastAsia="Calibri" w:hAnsi="Times New Roman" w:cs="Times New Roman"/>
                <w:bCs/>
              </w:rPr>
              <w:t xml:space="preserve"> </w:t>
            </w:r>
            <w:r w:rsidRPr="00525BA5">
              <w:rPr>
                <w:rFonts w:ascii="Times New Roman" w:eastAsia="Calibri" w:hAnsi="Times New Roman" w:cs="Times New Roman"/>
                <w:bCs/>
              </w:rPr>
              <w:t xml:space="preserve">the </w:t>
            </w:r>
            <w:r w:rsidR="00D43CBA" w:rsidRPr="00525BA5">
              <w:rPr>
                <w:rFonts w:ascii="Times New Roman" w:eastAsia="Calibri" w:hAnsi="Times New Roman" w:cs="Times New Roman"/>
                <w:bCs/>
              </w:rPr>
              <w:t xml:space="preserve">conceptualization of the word path in </w:t>
            </w:r>
            <w:proofErr w:type="gramStart"/>
            <w:r w:rsidR="00D43CBA" w:rsidRPr="00525BA5">
              <w:rPr>
                <w:rFonts w:ascii="Times New Roman" w:eastAsia="Calibri" w:hAnsi="Times New Roman" w:cs="Times New Roman"/>
                <w:bCs/>
              </w:rPr>
              <w:t>a number of</w:t>
            </w:r>
            <w:proofErr w:type="gramEnd"/>
            <w:r w:rsidR="00D43CBA" w:rsidRPr="00525BA5">
              <w:rPr>
                <w:rFonts w:ascii="Times New Roman" w:eastAsia="Calibri" w:hAnsi="Times New Roman" w:cs="Times New Roman"/>
                <w:bCs/>
              </w:rPr>
              <w:t xml:space="preserve"> body awareness-connected ways:</w:t>
            </w:r>
          </w:p>
          <w:p w14:paraId="6F3605D4" w14:textId="77777777" w:rsidR="00D43CBA" w:rsidRPr="00525BA5" w:rsidRDefault="00D43CBA" w:rsidP="00B96A0D">
            <w:pPr>
              <w:pStyle w:val="ListParagraph"/>
              <w:numPr>
                <w:ilvl w:val="0"/>
                <w:numId w:val="7"/>
              </w:numPr>
              <w:spacing w:after="0" w:line="276" w:lineRule="auto"/>
              <w:ind w:right="140"/>
              <w:rPr>
                <w:rFonts w:ascii="Times New Roman" w:eastAsia="Calibri" w:hAnsi="Times New Roman" w:cs="Times New Roman"/>
                <w:bCs/>
              </w:rPr>
            </w:pPr>
            <w:r w:rsidRPr="00525BA5">
              <w:rPr>
                <w:rFonts w:ascii="Times New Roman" w:eastAsia="Calibri" w:hAnsi="Times New Roman" w:cs="Times New Roman"/>
                <w:bCs/>
              </w:rPr>
              <w:t xml:space="preserve">Take a deep breath in, let it out, take a deep breath in, let it out – elicit conscious awareness of the path air takes from outside the body to </w:t>
            </w:r>
            <w:proofErr w:type="gramStart"/>
            <w:r w:rsidRPr="00525BA5">
              <w:rPr>
                <w:rFonts w:ascii="Times New Roman" w:eastAsia="Calibri" w:hAnsi="Times New Roman" w:cs="Times New Roman"/>
                <w:bCs/>
              </w:rPr>
              <w:t>inside</w:t>
            </w:r>
            <w:proofErr w:type="gramEnd"/>
          </w:p>
          <w:p w14:paraId="068A9120" w14:textId="77777777" w:rsidR="00D43CBA" w:rsidRPr="00525BA5" w:rsidRDefault="00D43CBA" w:rsidP="00B96A0D">
            <w:pPr>
              <w:pStyle w:val="ListParagraph"/>
              <w:numPr>
                <w:ilvl w:val="0"/>
                <w:numId w:val="7"/>
              </w:numPr>
              <w:spacing w:after="0" w:line="276" w:lineRule="auto"/>
              <w:ind w:right="140"/>
              <w:rPr>
                <w:rFonts w:ascii="Times New Roman" w:eastAsia="Calibri" w:hAnsi="Times New Roman" w:cs="Times New Roman"/>
                <w:bCs/>
              </w:rPr>
            </w:pPr>
            <w:r w:rsidRPr="00525BA5">
              <w:rPr>
                <w:rFonts w:ascii="Times New Roman" w:eastAsia="Calibri" w:hAnsi="Times New Roman" w:cs="Times New Roman"/>
                <w:bCs/>
              </w:rPr>
              <w:t xml:space="preserve">A morsel of food, first its outside, then after I chew and swallow it - </w:t>
            </w:r>
            <w:proofErr w:type="spellStart"/>
            <w:r w:rsidRPr="00525BA5">
              <w:rPr>
                <w:rFonts w:ascii="Times New Roman" w:eastAsia="Calibri" w:hAnsi="Times New Roman" w:cs="Times New Roman"/>
                <w:bCs/>
              </w:rPr>
              <w:t>its</w:t>
            </w:r>
            <w:proofErr w:type="spellEnd"/>
            <w:r w:rsidRPr="00525BA5">
              <w:rPr>
                <w:rFonts w:ascii="Times New Roman" w:eastAsia="Calibri" w:hAnsi="Times New Roman" w:cs="Times New Roman"/>
                <w:bCs/>
              </w:rPr>
              <w:t xml:space="preserve"> on the inside – eliciting conscious awareness of the path from outside to </w:t>
            </w:r>
            <w:proofErr w:type="gramStart"/>
            <w:r w:rsidRPr="00525BA5">
              <w:rPr>
                <w:rFonts w:ascii="Times New Roman" w:eastAsia="Calibri" w:hAnsi="Times New Roman" w:cs="Times New Roman"/>
                <w:bCs/>
              </w:rPr>
              <w:t>inside</w:t>
            </w:r>
            <w:proofErr w:type="gramEnd"/>
          </w:p>
          <w:p w14:paraId="0CEE3CE3" w14:textId="77777777" w:rsidR="00D43CBA" w:rsidRPr="00525BA5" w:rsidRDefault="00AE1A01" w:rsidP="00B96A0D">
            <w:pPr>
              <w:pStyle w:val="ListParagraph"/>
              <w:numPr>
                <w:ilvl w:val="0"/>
                <w:numId w:val="4"/>
              </w:numPr>
              <w:spacing w:after="0" w:line="276" w:lineRule="auto"/>
              <w:ind w:right="140"/>
              <w:rPr>
                <w:rFonts w:ascii="Times New Roman" w:eastAsia="Calibri" w:hAnsi="Times New Roman" w:cs="Times New Roman"/>
                <w:bCs/>
              </w:rPr>
            </w:pPr>
            <w:r w:rsidRPr="00525BA5">
              <w:rPr>
                <w:rFonts w:ascii="Times New Roman" w:eastAsia="Calibri" w:hAnsi="Times New Roman" w:cs="Times New Roman"/>
                <w:bCs/>
              </w:rPr>
              <w:t>Elicit</w:t>
            </w:r>
            <w:r w:rsidR="00D43CBA" w:rsidRPr="00525BA5">
              <w:rPr>
                <w:rFonts w:ascii="Times New Roman" w:eastAsia="Calibri" w:hAnsi="Times New Roman" w:cs="Times New Roman"/>
                <w:bCs/>
              </w:rPr>
              <w:t xml:space="preserve"> conversation around paths in walls. </w:t>
            </w:r>
            <w:r w:rsidRPr="00525BA5">
              <w:rPr>
                <w:rFonts w:ascii="Times New Roman" w:eastAsia="Calibri" w:hAnsi="Times New Roman" w:cs="Times New Roman"/>
                <w:bCs/>
              </w:rPr>
              <w:t xml:space="preserve"> </w:t>
            </w:r>
            <w:r w:rsidR="00D43CBA" w:rsidRPr="00525BA5">
              <w:rPr>
                <w:rFonts w:ascii="Times New Roman" w:eastAsia="Calibri" w:hAnsi="Times New Roman" w:cs="Times New Roman"/>
                <w:bCs/>
              </w:rPr>
              <w:t xml:space="preserve">“What paths do walls have to let things in and out?” </w:t>
            </w:r>
            <w:r w:rsidRPr="00525BA5">
              <w:rPr>
                <w:rFonts w:ascii="Times New Roman" w:eastAsia="Calibri" w:hAnsi="Times New Roman" w:cs="Times New Roman"/>
                <w:bCs/>
              </w:rPr>
              <w:t xml:space="preserve"> </w:t>
            </w:r>
            <w:r w:rsidR="00D43CBA" w:rsidRPr="00525BA5">
              <w:rPr>
                <w:rFonts w:ascii="Times New Roman" w:eastAsia="Calibri" w:hAnsi="Times New Roman" w:cs="Times New Roman"/>
                <w:bCs/>
              </w:rPr>
              <w:t>Expected answers are doors (people on a path), vents (air on a path).</w:t>
            </w:r>
            <w:r w:rsidRPr="00525BA5">
              <w:rPr>
                <w:rFonts w:ascii="Times New Roman" w:eastAsia="Calibri" w:hAnsi="Times New Roman" w:cs="Times New Roman"/>
                <w:bCs/>
              </w:rPr>
              <w:t xml:space="preserve">  Introduce </w:t>
            </w:r>
            <w:r w:rsidR="00D43CBA" w:rsidRPr="00525BA5">
              <w:rPr>
                <w:rFonts w:ascii="Times New Roman" w:eastAsia="Calibri" w:hAnsi="Times New Roman" w:cs="Times New Roman"/>
                <w:bCs/>
              </w:rPr>
              <w:t>something special about walls.</w:t>
            </w:r>
            <w:r w:rsidRPr="00525BA5">
              <w:rPr>
                <w:rFonts w:ascii="Times New Roman" w:eastAsia="Calibri" w:hAnsi="Times New Roman" w:cs="Times New Roman"/>
                <w:bCs/>
              </w:rPr>
              <w:t xml:space="preserve">  </w:t>
            </w:r>
            <w:r w:rsidR="00D43CBA" w:rsidRPr="00525BA5">
              <w:rPr>
                <w:rFonts w:ascii="Times New Roman" w:eastAsia="Calibri" w:hAnsi="Times New Roman" w:cs="Times New Roman"/>
                <w:bCs/>
              </w:rPr>
              <w:t xml:space="preserve">Walls have a blanket on the inside that keeps them warm called “insulation”.  </w:t>
            </w:r>
            <w:r w:rsidRPr="00525BA5">
              <w:rPr>
                <w:rFonts w:ascii="Times New Roman" w:eastAsia="Calibri" w:hAnsi="Times New Roman" w:cs="Times New Roman"/>
                <w:bCs/>
              </w:rPr>
              <w:t xml:space="preserve"> </w:t>
            </w:r>
            <w:r w:rsidR="00D43CBA" w:rsidRPr="00525BA5">
              <w:rPr>
                <w:rFonts w:ascii="Times New Roman" w:eastAsia="Calibri" w:hAnsi="Times New Roman" w:cs="Times New Roman"/>
                <w:bCs/>
              </w:rPr>
              <w:t xml:space="preserve">Insulation and the way it </w:t>
            </w:r>
            <w:proofErr w:type="gramStart"/>
            <w:r w:rsidR="00D43CBA" w:rsidRPr="00525BA5">
              <w:rPr>
                <w:rFonts w:ascii="Times New Roman" w:eastAsia="Calibri" w:hAnsi="Times New Roman" w:cs="Times New Roman"/>
                <w:bCs/>
              </w:rPr>
              <w:t>keeps</w:t>
            </w:r>
            <w:proofErr w:type="gramEnd"/>
            <w:r w:rsidR="00D43CBA" w:rsidRPr="00525BA5">
              <w:rPr>
                <w:rFonts w:ascii="Times New Roman" w:eastAsia="Calibri" w:hAnsi="Times New Roman" w:cs="Times New Roman"/>
                <w:bCs/>
              </w:rPr>
              <w:t xml:space="preserve"> us warm in the winter is discussed, concluding with an expression of gratitude for walls that keep us warm.</w:t>
            </w:r>
          </w:p>
          <w:p w14:paraId="2AA29626" w14:textId="77777777" w:rsidR="00D43CBA" w:rsidRDefault="00D43CBA" w:rsidP="00B96A0D">
            <w:pPr>
              <w:spacing w:after="0" w:line="276" w:lineRule="auto"/>
              <w:ind w:right="140"/>
              <w:rPr>
                <w:rFonts w:ascii="Times New Roman" w:eastAsia="Calibri" w:hAnsi="Times New Roman" w:cs="Times New Roman"/>
                <w:bCs/>
              </w:rPr>
            </w:pPr>
          </w:p>
          <w:p w14:paraId="3A6706CC" w14:textId="77777777" w:rsidR="00D43CBA" w:rsidRPr="00D43CBA" w:rsidRDefault="00D43CBA" w:rsidP="00B96A0D">
            <w:pPr>
              <w:spacing w:after="0" w:line="276" w:lineRule="auto"/>
              <w:ind w:right="140"/>
              <w:rPr>
                <w:rFonts w:ascii="Times New Roman" w:eastAsia="Calibri" w:hAnsi="Times New Roman" w:cs="Times New Roman"/>
                <w:bCs/>
                <w:i/>
                <w:iCs/>
              </w:rPr>
            </w:pPr>
            <w:r w:rsidRPr="00D43CBA">
              <w:rPr>
                <w:rFonts w:ascii="Times New Roman" w:eastAsia="Calibri" w:hAnsi="Times New Roman" w:cs="Times New Roman"/>
                <w:bCs/>
                <w:i/>
                <w:iCs/>
              </w:rPr>
              <w:t>*If there is a desire, a row of tree-focused prompts may be added as an opportunity to build empathy and natural connection, in an outdoor learning environment.</w:t>
            </w:r>
          </w:p>
        </w:tc>
      </w:tr>
    </w:tbl>
    <w:p w14:paraId="4F813894" w14:textId="77777777" w:rsidR="00256485" w:rsidRDefault="00256485">
      <w:pPr>
        <w:spacing w:line="259" w:lineRule="auto"/>
        <w:rPr>
          <w:rFonts w:ascii="Times New Roman" w:eastAsia="Times New Roman" w:hAnsi="Times New Roman" w:cs="Times New Roman"/>
          <w:b/>
          <w:bCs/>
          <w:i/>
          <w:iCs/>
          <w:sz w:val="36"/>
          <w:szCs w:val="36"/>
          <w:lang w:eastAsia="en-CA"/>
        </w:rPr>
      </w:pPr>
      <w:r>
        <w:rPr>
          <w:rFonts w:ascii="Times New Roman" w:eastAsia="Times New Roman" w:hAnsi="Times New Roman" w:cs="Times New Roman"/>
          <w:b/>
          <w:bCs/>
          <w:i/>
          <w:iCs/>
          <w:sz w:val="36"/>
          <w:szCs w:val="36"/>
          <w:lang w:eastAsia="en-CA"/>
        </w:rPr>
        <w:br w:type="page"/>
      </w:r>
    </w:p>
    <w:tbl>
      <w:tblPr>
        <w:tblW w:w="11057" w:type="dxa"/>
        <w:tblInd w:w="-861" w:type="dxa"/>
        <w:tblBorders>
          <w:top w:val="nil"/>
          <w:left w:val="nil"/>
          <w:bottom w:val="nil"/>
          <w:right w:val="nil"/>
          <w:insideH w:val="nil"/>
          <w:insideV w:val="nil"/>
        </w:tblBorders>
        <w:tblLayout w:type="fixed"/>
        <w:tblLook w:val="0600" w:firstRow="0" w:lastRow="0" w:firstColumn="0" w:lastColumn="0" w:noHBand="1" w:noVBand="1"/>
      </w:tblPr>
      <w:tblGrid>
        <w:gridCol w:w="2552"/>
        <w:gridCol w:w="567"/>
        <w:gridCol w:w="2977"/>
        <w:gridCol w:w="2552"/>
        <w:gridCol w:w="1701"/>
        <w:gridCol w:w="708"/>
      </w:tblGrid>
      <w:tr w:rsidR="007A6B45" w:rsidRPr="00AC56D6" w14:paraId="0B8A37DE" w14:textId="77777777" w:rsidTr="00CF157F">
        <w:trPr>
          <w:trHeight w:val="20"/>
        </w:trPr>
        <w:tc>
          <w:tcPr>
            <w:tcW w:w="2552"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2B646C1F" w14:textId="77777777" w:rsidR="007A6B45" w:rsidRPr="00AC56D6" w:rsidRDefault="007A6B45" w:rsidP="00CF157F">
            <w:pPr>
              <w:spacing w:after="0" w:line="276" w:lineRule="auto"/>
              <w:ind w:left="140" w:right="140"/>
              <w:jc w:val="center"/>
              <w:rPr>
                <w:rFonts w:ascii="Times New Roman" w:eastAsia="Calibri" w:hAnsi="Times New Roman" w:cs="Times New Roman"/>
                <w:b/>
              </w:rPr>
            </w:pPr>
            <w:r w:rsidRPr="00AC56D6">
              <w:rPr>
                <w:rFonts w:ascii="Times New Roman" w:eastAsia="Calibri" w:hAnsi="Times New Roman" w:cs="Times New Roman"/>
                <w:b/>
              </w:rPr>
              <w:lastRenderedPageBreak/>
              <w:t>Lesson Title</w:t>
            </w:r>
          </w:p>
        </w:tc>
        <w:tc>
          <w:tcPr>
            <w:tcW w:w="6096"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949962" w14:textId="77777777" w:rsidR="007A6B45" w:rsidRPr="00AC56D6" w:rsidRDefault="005E14DD" w:rsidP="00CF157F">
            <w:pPr>
              <w:spacing w:after="0" w:line="276" w:lineRule="auto"/>
              <w:ind w:left="140" w:right="140"/>
              <w:jc w:val="center"/>
              <w:rPr>
                <w:rFonts w:ascii="Times New Roman" w:eastAsia="Calibri" w:hAnsi="Times New Roman" w:cs="Times New Roman"/>
              </w:rPr>
            </w:pPr>
            <w:r>
              <w:rPr>
                <w:rFonts w:ascii="Times New Roman" w:eastAsia="Calibri" w:hAnsi="Times New Roman" w:cs="Times New Roman"/>
              </w:rPr>
              <w:t>Understanding My Relationship with the Wall</w:t>
            </w:r>
          </w:p>
        </w:tc>
        <w:tc>
          <w:tcPr>
            <w:tcW w:w="1701"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4DCD2050" w14:textId="77777777" w:rsidR="007A6B45" w:rsidRPr="00AC56D6" w:rsidRDefault="007A6B45" w:rsidP="00CF157F">
            <w:pPr>
              <w:spacing w:after="0" w:line="276" w:lineRule="auto"/>
              <w:ind w:left="140" w:right="140"/>
              <w:jc w:val="center"/>
              <w:rPr>
                <w:rFonts w:ascii="Times New Roman" w:eastAsia="Calibri" w:hAnsi="Times New Roman" w:cs="Times New Roman"/>
                <w:b/>
              </w:rPr>
            </w:pPr>
            <w:r w:rsidRPr="00AC56D6">
              <w:rPr>
                <w:rFonts w:ascii="Times New Roman" w:eastAsia="Calibri" w:hAnsi="Times New Roman" w:cs="Times New Roman"/>
                <w:b/>
              </w:rPr>
              <w:t>Lesson no.</w:t>
            </w:r>
          </w:p>
        </w:tc>
        <w:tc>
          <w:tcPr>
            <w:tcW w:w="70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5D837D" w14:textId="77777777" w:rsidR="007A6B45" w:rsidRPr="00AC56D6" w:rsidRDefault="0067427B" w:rsidP="00CF157F">
            <w:pPr>
              <w:spacing w:after="0" w:line="276" w:lineRule="auto"/>
              <w:ind w:left="140" w:right="140"/>
              <w:jc w:val="center"/>
              <w:rPr>
                <w:rFonts w:ascii="Times New Roman" w:eastAsia="Calibri" w:hAnsi="Times New Roman" w:cs="Times New Roman"/>
              </w:rPr>
            </w:pPr>
            <w:r>
              <w:rPr>
                <w:rFonts w:ascii="Times New Roman" w:eastAsia="Calibri" w:hAnsi="Times New Roman" w:cs="Times New Roman"/>
              </w:rPr>
              <w:t>3</w:t>
            </w:r>
          </w:p>
        </w:tc>
      </w:tr>
      <w:tr w:rsidR="007A6B45" w:rsidRPr="00AC56D6" w14:paraId="015EFC34" w14:textId="77777777" w:rsidTr="00CF157F">
        <w:trPr>
          <w:trHeight w:val="255"/>
        </w:trPr>
        <w:tc>
          <w:tcPr>
            <w:tcW w:w="3119" w:type="dxa"/>
            <w:gridSpan w:val="2"/>
            <w:tcBorders>
              <w:top w:val="single" w:sz="8" w:space="0" w:color="000000"/>
              <w:left w:val="single" w:sz="8" w:space="0" w:color="000000"/>
              <w:bottom w:val="single" w:sz="8" w:space="0" w:color="000000"/>
              <w:right w:val="single" w:sz="4" w:space="0" w:color="auto"/>
            </w:tcBorders>
            <w:shd w:val="clear" w:color="auto" w:fill="BFBFBF"/>
            <w:tcMar>
              <w:top w:w="100" w:type="dxa"/>
              <w:left w:w="100" w:type="dxa"/>
              <w:bottom w:w="100" w:type="dxa"/>
              <w:right w:w="100" w:type="dxa"/>
            </w:tcMar>
          </w:tcPr>
          <w:p w14:paraId="508DF0E0" w14:textId="77777777" w:rsidR="0029727C" w:rsidRDefault="0029727C" w:rsidP="00CF157F">
            <w:pPr>
              <w:spacing w:after="0" w:line="276" w:lineRule="auto"/>
              <w:ind w:right="140"/>
              <w:jc w:val="center"/>
              <w:rPr>
                <w:rFonts w:ascii="Times New Roman" w:eastAsia="Calibri" w:hAnsi="Times New Roman" w:cs="Times New Roman"/>
                <w:b/>
                <w:sz w:val="24"/>
                <w:szCs w:val="24"/>
              </w:rPr>
            </w:pPr>
          </w:p>
          <w:p w14:paraId="705EA82D" w14:textId="77777777" w:rsidR="007A6B45" w:rsidRPr="00594601" w:rsidRDefault="007A6B45" w:rsidP="00CF157F">
            <w:pPr>
              <w:spacing w:after="0" w:line="276" w:lineRule="auto"/>
              <w:ind w:right="140"/>
              <w:jc w:val="center"/>
              <w:rPr>
                <w:rFonts w:ascii="Times New Roman" w:eastAsia="Calibri" w:hAnsi="Times New Roman" w:cs="Times New Roman"/>
                <w:b/>
              </w:rPr>
            </w:pPr>
            <w:r w:rsidRPr="00594601">
              <w:rPr>
                <w:rFonts w:ascii="Times New Roman" w:eastAsia="Calibri" w:hAnsi="Times New Roman" w:cs="Times New Roman"/>
                <w:b/>
                <w:sz w:val="24"/>
                <w:szCs w:val="24"/>
              </w:rPr>
              <w:t>Curriculum Expectations</w:t>
            </w:r>
          </w:p>
        </w:tc>
        <w:tc>
          <w:tcPr>
            <w:tcW w:w="7938" w:type="dxa"/>
            <w:gridSpan w:val="4"/>
            <w:tcBorders>
              <w:top w:val="single" w:sz="8" w:space="0" w:color="000000"/>
              <w:left w:val="single" w:sz="4" w:space="0" w:color="auto"/>
              <w:bottom w:val="single" w:sz="8" w:space="0" w:color="000000"/>
              <w:right w:val="single" w:sz="8" w:space="0" w:color="000000"/>
            </w:tcBorders>
            <w:shd w:val="clear" w:color="auto" w:fill="auto"/>
          </w:tcPr>
          <w:p w14:paraId="7A66A847" w14:textId="77777777" w:rsidR="00B26B1D" w:rsidRDefault="00B26B1D" w:rsidP="00B26B1D">
            <w:pPr>
              <w:spacing w:after="0" w:line="276" w:lineRule="auto"/>
              <w:ind w:right="140"/>
              <w:rPr>
                <w:rFonts w:ascii="Times New Roman" w:eastAsia="Calibri" w:hAnsi="Times New Roman" w:cs="Times New Roman"/>
                <w:bCs/>
              </w:rPr>
            </w:pPr>
            <w:r w:rsidRPr="00B26B1D">
              <w:rPr>
                <w:rFonts w:ascii="Times New Roman" w:eastAsia="Calibri" w:hAnsi="Times New Roman" w:cs="Times New Roman"/>
                <w:bCs/>
                <w:i/>
                <w:iCs/>
                <w:u w:val="single"/>
              </w:rPr>
              <w:t>PSI</w:t>
            </w:r>
            <w:r>
              <w:rPr>
                <w:rFonts w:ascii="Times New Roman" w:eastAsia="Calibri" w:hAnsi="Times New Roman" w:cs="Times New Roman"/>
                <w:bCs/>
                <w:i/>
                <w:iCs/>
              </w:rPr>
              <w:t>:</w:t>
            </w:r>
            <w:r w:rsidRPr="003D3AA2">
              <w:rPr>
                <w:rFonts w:ascii="Times New Roman" w:eastAsia="Calibri" w:hAnsi="Times New Roman" w:cs="Times New Roman"/>
                <w:bCs/>
              </w:rPr>
              <w:t xml:space="preserve"> </w:t>
            </w:r>
            <w:r w:rsidR="007C62A7">
              <w:rPr>
                <w:rFonts w:ascii="Times New Roman" w:eastAsia="Calibri" w:hAnsi="Times New Roman" w:cs="Times New Roman"/>
                <w:bCs/>
              </w:rPr>
              <w:t>1, 13, 14</w:t>
            </w:r>
          </w:p>
          <w:p w14:paraId="4F529537" w14:textId="77777777" w:rsidR="00B26B1D" w:rsidRDefault="00B26B1D" w:rsidP="00B26B1D">
            <w:pPr>
              <w:spacing w:after="0" w:line="276" w:lineRule="auto"/>
              <w:ind w:right="140"/>
              <w:rPr>
                <w:rFonts w:ascii="Times New Roman" w:eastAsia="Calibri" w:hAnsi="Times New Roman" w:cs="Times New Roman"/>
                <w:bCs/>
              </w:rPr>
            </w:pPr>
            <w:r w:rsidRPr="00B26B1D">
              <w:rPr>
                <w:rFonts w:ascii="Times New Roman" w:eastAsia="Calibri" w:hAnsi="Times New Roman" w:cs="Times New Roman"/>
                <w:bCs/>
                <w:i/>
                <w:iCs/>
                <w:u w:val="single"/>
              </w:rPr>
              <w:t>SRWB</w:t>
            </w:r>
            <w:r>
              <w:rPr>
                <w:rFonts w:ascii="Times New Roman" w:eastAsia="Calibri" w:hAnsi="Times New Roman" w:cs="Times New Roman"/>
                <w:bCs/>
                <w:i/>
                <w:iCs/>
              </w:rPr>
              <w:t>:</w:t>
            </w:r>
            <w:r w:rsidRPr="003D3AA2">
              <w:rPr>
                <w:rFonts w:ascii="Times New Roman" w:eastAsia="Calibri" w:hAnsi="Times New Roman" w:cs="Times New Roman"/>
                <w:bCs/>
              </w:rPr>
              <w:t xml:space="preserve"> </w:t>
            </w:r>
            <w:r w:rsidR="007C62A7">
              <w:rPr>
                <w:rFonts w:ascii="Times New Roman" w:eastAsia="Calibri" w:hAnsi="Times New Roman" w:cs="Times New Roman"/>
                <w:bCs/>
              </w:rPr>
              <w:t>4, 8, 22</w:t>
            </w:r>
          </w:p>
          <w:p w14:paraId="2E334EB3" w14:textId="77777777" w:rsidR="007A6B45" w:rsidRPr="00AC56D6" w:rsidRDefault="00B26B1D" w:rsidP="00B26B1D">
            <w:pPr>
              <w:spacing w:after="0" w:line="276" w:lineRule="auto"/>
              <w:ind w:right="140"/>
              <w:rPr>
                <w:rFonts w:ascii="Times New Roman" w:eastAsia="Calibri" w:hAnsi="Times New Roman" w:cs="Times New Roman"/>
                <w:b/>
              </w:rPr>
            </w:pPr>
            <w:r w:rsidRPr="00B26B1D">
              <w:rPr>
                <w:rFonts w:ascii="Times New Roman" w:eastAsia="Calibri" w:hAnsi="Times New Roman" w:cs="Times New Roman"/>
                <w:bCs/>
                <w:i/>
                <w:iCs/>
                <w:u w:val="single"/>
              </w:rPr>
              <w:t>BC</w:t>
            </w:r>
            <w:r>
              <w:rPr>
                <w:rFonts w:ascii="Times New Roman" w:eastAsia="Calibri" w:hAnsi="Times New Roman" w:cs="Times New Roman"/>
                <w:bCs/>
                <w:i/>
                <w:iCs/>
              </w:rPr>
              <w:t>:</w:t>
            </w:r>
            <w:r w:rsidRPr="003D3AA2">
              <w:rPr>
                <w:rFonts w:ascii="Times New Roman" w:eastAsia="Calibri" w:hAnsi="Times New Roman" w:cs="Times New Roman"/>
                <w:bCs/>
              </w:rPr>
              <w:t xml:space="preserve"> </w:t>
            </w:r>
            <w:r w:rsidR="007C62A7">
              <w:rPr>
                <w:rFonts w:ascii="Times New Roman" w:eastAsia="Calibri" w:hAnsi="Times New Roman" w:cs="Times New Roman"/>
                <w:bCs/>
              </w:rPr>
              <w:t>22, 28, 29, 30</w:t>
            </w:r>
          </w:p>
        </w:tc>
      </w:tr>
      <w:tr w:rsidR="007A6B45" w:rsidRPr="00AC56D6" w14:paraId="31B2E2E9" w14:textId="77777777" w:rsidTr="00CF157F">
        <w:trPr>
          <w:trHeight w:val="323"/>
        </w:trPr>
        <w:tc>
          <w:tcPr>
            <w:tcW w:w="11057" w:type="dxa"/>
            <w:gridSpan w:val="6"/>
            <w:tcBorders>
              <w:top w:val="nil"/>
              <w:left w:val="single" w:sz="8" w:space="0" w:color="000000"/>
              <w:bottom w:val="single" w:sz="4" w:space="0" w:color="auto"/>
              <w:right w:val="single" w:sz="8" w:space="0" w:color="000000"/>
            </w:tcBorders>
            <w:shd w:val="clear" w:color="auto" w:fill="BFBFBF" w:themeFill="background1" w:themeFillShade="BF"/>
            <w:tcMar>
              <w:top w:w="100" w:type="dxa"/>
              <w:left w:w="100" w:type="dxa"/>
              <w:bottom w:w="100" w:type="dxa"/>
              <w:right w:w="100" w:type="dxa"/>
            </w:tcMar>
          </w:tcPr>
          <w:p w14:paraId="33FDFBD5" w14:textId="77777777" w:rsidR="007A6B45" w:rsidRPr="00510609" w:rsidRDefault="007A6B45" w:rsidP="00CF157F">
            <w:pPr>
              <w:spacing w:after="0" w:line="276" w:lineRule="auto"/>
              <w:ind w:right="140"/>
              <w:rPr>
                <w:rFonts w:ascii="Times New Roman" w:eastAsia="Calibri" w:hAnsi="Times New Roman" w:cs="Times New Roman"/>
                <w:b/>
                <w:bCs/>
              </w:rPr>
            </w:pPr>
            <w:r w:rsidRPr="00510609">
              <w:rPr>
                <w:rFonts w:ascii="Times New Roman" w:eastAsia="Calibri" w:hAnsi="Times New Roman" w:cs="Times New Roman"/>
                <w:b/>
                <w:bCs/>
                <w:sz w:val="24"/>
                <w:szCs w:val="24"/>
              </w:rPr>
              <w:t>Lesson Objectives</w:t>
            </w:r>
          </w:p>
        </w:tc>
      </w:tr>
      <w:tr w:rsidR="007A6B45" w:rsidRPr="00AC56D6" w14:paraId="05C3F413" w14:textId="77777777" w:rsidTr="00CF157F">
        <w:trPr>
          <w:trHeight w:val="735"/>
        </w:trPr>
        <w:tc>
          <w:tcPr>
            <w:tcW w:w="11057" w:type="dxa"/>
            <w:gridSpan w:val="6"/>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7E364" w14:textId="77777777" w:rsidR="00C63D90" w:rsidRPr="00C63D90" w:rsidRDefault="00C63D90" w:rsidP="00C63D90">
            <w:pPr>
              <w:spacing w:after="0" w:line="276" w:lineRule="auto"/>
              <w:ind w:right="140"/>
              <w:rPr>
                <w:rFonts w:ascii="Times New Roman" w:eastAsia="Calibri" w:hAnsi="Times New Roman" w:cs="Times New Roman"/>
              </w:rPr>
            </w:pPr>
            <w:r w:rsidRPr="00C63D90">
              <w:rPr>
                <w:rFonts w:ascii="Times New Roman" w:eastAsia="Calibri" w:hAnsi="Times New Roman" w:cs="Times New Roman"/>
              </w:rPr>
              <w:t>Experiencing relief from being hot or cold because the walls are there to protect them.​</w:t>
            </w:r>
          </w:p>
          <w:p w14:paraId="479B543F" w14:textId="77777777" w:rsidR="00C63D90" w:rsidRPr="00C63D90" w:rsidRDefault="00C63D90" w:rsidP="00C63D90">
            <w:pPr>
              <w:spacing w:after="0" w:line="276" w:lineRule="auto"/>
              <w:ind w:right="140"/>
              <w:rPr>
                <w:rFonts w:ascii="Times New Roman" w:eastAsia="Calibri" w:hAnsi="Times New Roman" w:cs="Times New Roman"/>
              </w:rPr>
            </w:pPr>
          </w:p>
          <w:p w14:paraId="2CFBE009" w14:textId="77777777" w:rsidR="00C63D90" w:rsidRPr="00C63D90" w:rsidRDefault="00C63D90" w:rsidP="00C63D90">
            <w:pPr>
              <w:spacing w:after="0" w:line="276" w:lineRule="auto"/>
              <w:ind w:right="140"/>
              <w:rPr>
                <w:rFonts w:ascii="Times New Roman" w:eastAsia="Calibri" w:hAnsi="Times New Roman" w:cs="Times New Roman"/>
              </w:rPr>
            </w:pPr>
            <w:r w:rsidRPr="00C63D90">
              <w:rPr>
                <w:rFonts w:ascii="Times New Roman" w:eastAsia="Calibri" w:hAnsi="Times New Roman" w:cs="Times New Roman"/>
              </w:rPr>
              <w:t>Imagining what a wall does for us (provide us protection from the elements).​</w:t>
            </w:r>
          </w:p>
          <w:p w14:paraId="55CE895E" w14:textId="77777777" w:rsidR="00C63D90" w:rsidRPr="00C63D90" w:rsidRDefault="00C63D90" w:rsidP="00C63D90">
            <w:pPr>
              <w:spacing w:after="0" w:line="276" w:lineRule="auto"/>
              <w:ind w:right="140"/>
              <w:rPr>
                <w:rFonts w:ascii="Times New Roman" w:eastAsia="Calibri" w:hAnsi="Times New Roman" w:cs="Times New Roman"/>
              </w:rPr>
            </w:pPr>
          </w:p>
          <w:p w14:paraId="6F78BBA7" w14:textId="77777777" w:rsidR="007A6B45" w:rsidRPr="00AC56D6" w:rsidRDefault="00C63D90" w:rsidP="00C63D90">
            <w:pPr>
              <w:spacing w:after="0" w:line="276" w:lineRule="auto"/>
              <w:ind w:right="140"/>
              <w:rPr>
                <w:rFonts w:ascii="Times New Roman" w:eastAsia="Calibri" w:hAnsi="Times New Roman" w:cs="Times New Roman"/>
              </w:rPr>
            </w:pPr>
            <w:r w:rsidRPr="00C63D90">
              <w:rPr>
                <w:rFonts w:ascii="Times New Roman" w:eastAsia="Calibri" w:hAnsi="Times New Roman" w:cs="Times New Roman"/>
              </w:rPr>
              <w:t>Demonstrating body awareness of different states of being (responses of the body to hot, or cold)</w:t>
            </w:r>
            <w:r>
              <w:rPr>
                <w:rFonts w:ascii="Times New Roman" w:eastAsia="Calibri" w:hAnsi="Times New Roman" w:cs="Times New Roman"/>
              </w:rPr>
              <w:t>.</w:t>
            </w:r>
          </w:p>
        </w:tc>
      </w:tr>
      <w:tr w:rsidR="007A6B45" w:rsidRPr="00AC56D6" w14:paraId="450325FB" w14:textId="77777777" w:rsidTr="00CF157F">
        <w:trPr>
          <w:trHeight w:val="88"/>
        </w:trPr>
        <w:tc>
          <w:tcPr>
            <w:tcW w:w="6096" w:type="dxa"/>
            <w:gridSpan w:val="3"/>
            <w:tcBorders>
              <w:top w:val="nil"/>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497740DD" w14:textId="77777777" w:rsidR="007A6B45" w:rsidRPr="00AC56D6" w:rsidRDefault="007A6B45" w:rsidP="00CF157F">
            <w:pPr>
              <w:spacing w:after="0" w:line="276" w:lineRule="auto"/>
              <w:ind w:left="140" w:right="140"/>
              <w:rPr>
                <w:rFonts w:ascii="Times New Roman" w:eastAsia="Calibri" w:hAnsi="Times New Roman" w:cs="Times New Roman"/>
                <w:b/>
                <w:sz w:val="24"/>
                <w:szCs w:val="24"/>
              </w:rPr>
            </w:pPr>
            <w:r w:rsidRPr="00AC56D6">
              <w:rPr>
                <w:rFonts w:ascii="Times New Roman" w:eastAsia="Calibri" w:hAnsi="Times New Roman" w:cs="Times New Roman"/>
                <w:b/>
                <w:sz w:val="24"/>
                <w:szCs w:val="24"/>
              </w:rPr>
              <w:t>Key Questions</w:t>
            </w:r>
          </w:p>
        </w:tc>
        <w:tc>
          <w:tcPr>
            <w:tcW w:w="4961" w:type="dxa"/>
            <w:gridSpan w:val="3"/>
            <w:tcBorders>
              <w:bottom w:val="single" w:sz="8" w:space="0" w:color="000000"/>
              <w:right w:val="single" w:sz="8" w:space="0" w:color="000000"/>
            </w:tcBorders>
            <w:shd w:val="clear" w:color="auto" w:fill="B7B7B7"/>
            <w:tcMar>
              <w:top w:w="100" w:type="dxa"/>
              <w:left w:w="100" w:type="dxa"/>
              <w:bottom w:w="100" w:type="dxa"/>
              <w:right w:w="100" w:type="dxa"/>
            </w:tcMar>
          </w:tcPr>
          <w:p w14:paraId="7F002E74" w14:textId="77777777" w:rsidR="007A6B45" w:rsidRPr="00AC56D6" w:rsidRDefault="007A6B45" w:rsidP="00CF157F">
            <w:pPr>
              <w:spacing w:after="0" w:line="276" w:lineRule="auto"/>
              <w:ind w:left="140" w:right="140"/>
              <w:rPr>
                <w:rFonts w:ascii="Times New Roman" w:eastAsia="Calibri" w:hAnsi="Times New Roman" w:cs="Times New Roman"/>
                <w:b/>
                <w:sz w:val="24"/>
                <w:szCs w:val="24"/>
              </w:rPr>
            </w:pPr>
            <w:r w:rsidRPr="00AC56D6">
              <w:rPr>
                <w:rFonts w:ascii="Times New Roman" w:eastAsia="Calibri" w:hAnsi="Times New Roman" w:cs="Times New Roman"/>
                <w:b/>
                <w:sz w:val="24"/>
                <w:szCs w:val="24"/>
              </w:rPr>
              <w:t>Materials Required</w:t>
            </w:r>
          </w:p>
        </w:tc>
      </w:tr>
      <w:tr w:rsidR="007A6B45" w:rsidRPr="00AC56D6" w14:paraId="13EE04C9" w14:textId="77777777" w:rsidTr="00CF157F">
        <w:trPr>
          <w:trHeight w:val="800"/>
        </w:trPr>
        <w:tc>
          <w:tcPr>
            <w:tcW w:w="60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D4E22E" w14:textId="77777777" w:rsidR="007A6B45" w:rsidRDefault="007A6B45" w:rsidP="00CF157F">
            <w:pPr>
              <w:spacing w:after="0" w:line="276" w:lineRule="auto"/>
              <w:ind w:right="140"/>
              <w:rPr>
                <w:rFonts w:ascii="Times New Roman" w:eastAsia="Calibri" w:hAnsi="Times New Roman" w:cs="Times New Roman"/>
              </w:rPr>
            </w:pPr>
            <w:r>
              <w:rPr>
                <w:rFonts w:ascii="Times New Roman" w:eastAsia="Calibri" w:hAnsi="Times New Roman" w:cs="Times New Roman"/>
              </w:rPr>
              <w:t>How do we dress for summer and winter?  Why?</w:t>
            </w:r>
          </w:p>
          <w:p w14:paraId="15F5C9F1" w14:textId="77777777" w:rsidR="007A6B45" w:rsidRDefault="007A6B45" w:rsidP="00CF157F">
            <w:pPr>
              <w:spacing w:after="0" w:line="276" w:lineRule="auto"/>
              <w:ind w:left="360" w:right="140"/>
              <w:rPr>
                <w:rFonts w:ascii="Times New Roman" w:eastAsia="Calibri" w:hAnsi="Times New Roman" w:cs="Times New Roman"/>
              </w:rPr>
            </w:pPr>
          </w:p>
          <w:p w14:paraId="1150E41E" w14:textId="77777777" w:rsidR="007A6B45" w:rsidRDefault="007A6B45" w:rsidP="00CF157F">
            <w:pPr>
              <w:spacing w:after="0" w:line="276" w:lineRule="auto"/>
              <w:ind w:right="140"/>
              <w:rPr>
                <w:rFonts w:ascii="Times New Roman" w:eastAsia="Calibri" w:hAnsi="Times New Roman" w:cs="Times New Roman"/>
              </w:rPr>
            </w:pPr>
            <w:r>
              <w:rPr>
                <w:rFonts w:ascii="Times New Roman" w:eastAsia="Calibri" w:hAnsi="Times New Roman" w:cs="Times New Roman"/>
              </w:rPr>
              <w:t>How do you feel when you are wearing your winter clothes indoors vs when you are not?</w:t>
            </w:r>
          </w:p>
          <w:p w14:paraId="674C03E6" w14:textId="77777777" w:rsidR="007A6B45" w:rsidRDefault="007A6B45" w:rsidP="00CF157F">
            <w:pPr>
              <w:spacing w:after="0" w:line="276" w:lineRule="auto"/>
              <w:ind w:left="360" w:right="140"/>
              <w:rPr>
                <w:rFonts w:ascii="Times New Roman" w:eastAsia="Calibri" w:hAnsi="Times New Roman" w:cs="Times New Roman"/>
              </w:rPr>
            </w:pPr>
          </w:p>
          <w:p w14:paraId="6A3E86D0" w14:textId="77777777" w:rsidR="007A6B45" w:rsidRPr="00005EA9" w:rsidRDefault="007A6B45" w:rsidP="00CF157F">
            <w:pPr>
              <w:spacing w:after="0" w:line="276" w:lineRule="auto"/>
              <w:ind w:right="140"/>
              <w:rPr>
                <w:rFonts w:ascii="Times New Roman" w:eastAsia="Calibri" w:hAnsi="Times New Roman" w:cs="Times New Roman"/>
              </w:rPr>
            </w:pPr>
            <w:r>
              <w:rPr>
                <w:rFonts w:ascii="Times New Roman" w:eastAsia="Calibri" w:hAnsi="Times New Roman" w:cs="Times New Roman"/>
              </w:rPr>
              <w:t>Can you feel the difference between the outside temperature and the classroom temperature?  What do you feel?</w:t>
            </w:r>
          </w:p>
        </w:tc>
        <w:tc>
          <w:tcPr>
            <w:tcW w:w="4961"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7BC6C7DB" w14:textId="77777777" w:rsidR="007A6B45" w:rsidRPr="00954F64" w:rsidRDefault="007A6B45" w:rsidP="00CF157F">
            <w:pPr>
              <w:spacing w:after="0" w:line="276" w:lineRule="auto"/>
              <w:ind w:right="140"/>
              <w:rPr>
                <w:rFonts w:ascii="Times New Roman" w:eastAsia="Calibri" w:hAnsi="Times New Roman" w:cs="Times New Roman"/>
              </w:rPr>
            </w:pPr>
            <w:r>
              <w:rPr>
                <w:rFonts w:ascii="Times New Roman" w:eastAsia="Calibri" w:hAnsi="Times New Roman" w:cs="Times New Roman"/>
              </w:rPr>
              <w:t xml:space="preserve">Open space within the classroom </w:t>
            </w:r>
          </w:p>
        </w:tc>
      </w:tr>
      <w:tr w:rsidR="007A6B45" w:rsidRPr="00AC56D6" w14:paraId="33809BD7" w14:textId="77777777" w:rsidTr="00CF157F">
        <w:trPr>
          <w:trHeight w:val="129"/>
        </w:trPr>
        <w:tc>
          <w:tcPr>
            <w:tcW w:w="11057" w:type="dxa"/>
            <w:gridSpan w:val="6"/>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2D3A5FF9" w14:textId="77777777" w:rsidR="007A6B45" w:rsidRPr="00AC56D6" w:rsidRDefault="007A6B45" w:rsidP="00CF157F">
            <w:pPr>
              <w:spacing w:after="0" w:line="276" w:lineRule="auto"/>
              <w:ind w:right="140"/>
              <w:jc w:val="both"/>
              <w:rPr>
                <w:rFonts w:ascii="Times New Roman" w:eastAsia="Calibri" w:hAnsi="Times New Roman" w:cs="Times New Roman"/>
              </w:rPr>
            </w:pPr>
            <w:r w:rsidRPr="00AC56D6">
              <w:rPr>
                <w:rFonts w:ascii="Times New Roman" w:eastAsia="Calibri" w:hAnsi="Times New Roman" w:cs="Times New Roman"/>
                <w:b/>
                <w:sz w:val="24"/>
                <w:szCs w:val="24"/>
              </w:rPr>
              <w:t xml:space="preserve">Lesson Outline </w:t>
            </w:r>
          </w:p>
        </w:tc>
      </w:tr>
      <w:tr w:rsidR="007A6B45" w:rsidRPr="00AC56D6" w14:paraId="3B554F2A" w14:textId="77777777" w:rsidTr="00CF157F">
        <w:trPr>
          <w:trHeight w:val="326"/>
        </w:trPr>
        <w:tc>
          <w:tcPr>
            <w:tcW w:w="11057"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E74C69" w14:textId="77777777" w:rsidR="0031218D" w:rsidRDefault="0031218D" w:rsidP="0031218D">
            <w:pPr>
              <w:spacing w:after="0"/>
              <w:ind w:right="140"/>
              <w:rPr>
                <w:rFonts w:ascii="Times New Roman" w:eastAsia="Calibri" w:hAnsi="Times New Roman" w:cs="Times New Roman"/>
                <w:bCs/>
              </w:rPr>
            </w:pPr>
            <w:r>
              <w:rPr>
                <w:rFonts w:ascii="Times New Roman" w:eastAsia="Calibri" w:hAnsi="Times New Roman" w:cs="Times New Roman"/>
                <w:bCs/>
              </w:rPr>
              <w:t xml:space="preserve">To start this lesson, have the students reflect on the different seasons and what they each look and feel like.  Furthermore, have them discuss what they do and how they spend their time indoors and outdoors each season.  Go over the differences between the temperatures outside and inside during each season (air-conditioners and/or fans in the summer and heaters and/or blankets in the winter).  </w:t>
            </w:r>
          </w:p>
          <w:p w14:paraId="2F6B5906" w14:textId="77777777" w:rsidR="0031218D" w:rsidRDefault="0031218D" w:rsidP="0031218D">
            <w:pPr>
              <w:spacing w:after="0"/>
              <w:ind w:right="140"/>
              <w:rPr>
                <w:rFonts w:ascii="Times New Roman" w:eastAsia="Calibri" w:hAnsi="Times New Roman" w:cs="Times New Roman"/>
                <w:bCs/>
              </w:rPr>
            </w:pPr>
          </w:p>
          <w:p w14:paraId="4442FED7" w14:textId="77777777" w:rsidR="0031218D" w:rsidRDefault="0031218D" w:rsidP="0031218D">
            <w:pPr>
              <w:spacing w:after="0"/>
              <w:ind w:right="140"/>
              <w:rPr>
                <w:rFonts w:ascii="Times New Roman" w:eastAsia="Calibri" w:hAnsi="Times New Roman" w:cs="Times New Roman"/>
                <w:bCs/>
              </w:rPr>
            </w:pPr>
            <w:r>
              <w:rPr>
                <w:rFonts w:ascii="Times New Roman" w:eastAsia="Calibri" w:hAnsi="Times New Roman" w:cs="Times New Roman"/>
                <w:bCs/>
              </w:rPr>
              <w:t>Play a version of “Red light, Green light” with the students.</w:t>
            </w:r>
          </w:p>
          <w:p w14:paraId="593758C4" w14:textId="77777777" w:rsidR="007A6B45" w:rsidRPr="00B26B1D" w:rsidRDefault="0031218D" w:rsidP="0031218D">
            <w:pPr>
              <w:spacing w:after="0" w:line="276" w:lineRule="auto"/>
              <w:ind w:right="140"/>
              <w:rPr>
                <w:rFonts w:ascii="Times New Roman" w:eastAsia="Calibri" w:hAnsi="Times New Roman" w:cs="Times New Roman"/>
                <w:bCs/>
              </w:rPr>
            </w:pPr>
            <w:r>
              <w:rPr>
                <w:rFonts w:ascii="Times New Roman" w:eastAsia="Calibri" w:hAnsi="Times New Roman" w:cs="Times New Roman"/>
                <w:bCs/>
              </w:rPr>
              <w:t>When the students hear “hot/summer” they imagine that they are hot and fan themselves with their hands to cool themselves.  When the students hear “cold/winter” they imagine that they are cold (</w:t>
            </w:r>
            <w:proofErr w:type="spellStart"/>
            <w:r w:rsidRPr="00E440D7">
              <w:rPr>
                <w:rFonts w:ascii="Times New Roman" w:eastAsia="Calibri" w:hAnsi="Times New Roman" w:cs="Times New Roman"/>
                <w:bCs/>
                <w:i/>
                <w:iCs/>
              </w:rPr>
              <w:t>brrrrr</w:t>
            </w:r>
            <w:proofErr w:type="spellEnd"/>
            <w:r>
              <w:rPr>
                <w:rFonts w:ascii="Times New Roman" w:eastAsia="Calibri" w:hAnsi="Times New Roman" w:cs="Times New Roman"/>
                <w:bCs/>
              </w:rPr>
              <w:t>) and try to keep themselves warm by rubbing their arms and running on the spot.  As soon as they hear “wall(s)”, the students stop their actions because the wall blocks the weather from entering.</w:t>
            </w:r>
            <w:r w:rsidR="00C63D90" w:rsidRPr="00C63D90">
              <w:rPr>
                <w:rFonts w:ascii="Times New Roman" w:eastAsia="Calibri" w:hAnsi="Times New Roman" w:cs="Times New Roman"/>
                <w:bCs/>
              </w:rPr>
              <w:t xml:space="preserve"> </w:t>
            </w:r>
          </w:p>
        </w:tc>
      </w:tr>
    </w:tbl>
    <w:p w14:paraId="52CAD0AE" w14:textId="77777777" w:rsidR="00256485" w:rsidRDefault="00256485">
      <w:pPr>
        <w:spacing w:line="259" w:lineRule="auto"/>
        <w:rPr>
          <w:rFonts w:ascii="Times New Roman" w:eastAsia="Times New Roman" w:hAnsi="Times New Roman" w:cs="Times New Roman"/>
          <w:b/>
          <w:bCs/>
          <w:i/>
          <w:iCs/>
          <w:sz w:val="36"/>
          <w:szCs w:val="36"/>
          <w:lang w:eastAsia="en-CA"/>
        </w:rPr>
      </w:pPr>
      <w:r>
        <w:rPr>
          <w:rFonts w:ascii="Times New Roman" w:eastAsia="Times New Roman" w:hAnsi="Times New Roman" w:cs="Times New Roman"/>
          <w:b/>
          <w:bCs/>
          <w:i/>
          <w:iCs/>
          <w:sz w:val="36"/>
          <w:szCs w:val="36"/>
          <w:lang w:eastAsia="en-CA"/>
        </w:rPr>
        <w:br w:type="page"/>
      </w:r>
    </w:p>
    <w:tbl>
      <w:tblPr>
        <w:tblW w:w="11057" w:type="dxa"/>
        <w:tblInd w:w="-861" w:type="dxa"/>
        <w:tblBorders>
          <w:top w:val="nil"/>
          <w:left w:val="nil"/>
          <w:bottom w:val="nil"/>
          <w:right w:val="nil"/>
          <w:insideH w:val="nil"/>
          <w:insideV w:val="nil"/>
        </w:tblBorders>
        <w:tblLayout w:type="fixed"/>
        <w:tblLook w:val="0600" w:firstRow="0" w:lastRow="0" w:firstColumn="0" w:lastColumn="0" w:noHBand="1" w:noVBand="1"/>
      </w:tblPr>
      <w:tblGrid>
        <w:gridCol w:w="2552"/>
        <w:gridCol w:w="567"/>
        <w:gridCol w:w="2977"/>
        <w:gridCol w:w="2552"/>
        <w:gridCol w:w="1701"/>
        <w:gridCol w:w="708"/>
      </w:tblGrid>
      <w:tr w:rsidR="007A6B45" w:rsidRPr="00AC56D6" w14:paraId="344A806A" w14:textId="77777777" w:rsidTr="00CF157F">
        <w:trPr>
          <w:trHeight w:val="20"/>
        </w:trPr>
        <w:tc>
          <w:tcPr>
            <w:tcW w:w="2552"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49B4758F" w14:textId="77777777" w:rsidR="007A6B45" w:rsidRPr="00AC56D6" w:rsidRDefault="007A6B45" w:rsidP="00CF157F">
            <w:pPr>
              <w:spacing w:after="0" w:line="276" w:lineRule="auto"/>
              <w:ind w:left="140" w:right="140"/>
              <w:jc w:val="center"/>
              <w:rPr>
                <w:rFonts w:ascii="Times New Roman" w:eastAsia="Calibri" w:hAnsi="Times New Roman" w:cs="Times New Roman"/>
                <w:b/>
              </w:rPr>
            </w:pPr>
            <w:r w:rsidRPr="00AC56D6">
              <w:rPr>
                <w:rFonts w:ascii="Times New Roman" w:eastAsia="Calibri" w:hAnsi="Times New Roman" w:cs="Times New Roman"/>
                <w:b/>
              </w:rPr>
              <w:lastRenderedPageBreak/>
              <w:t>Lesson Title</w:t>
            </w:r>
          </w:p>
        </w:tc>
        <w:tc>
          <w:tcPr>
            <w:tcW w:w="6096"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B0EBA54" w14:textId="77777777" w:rsidR="007A6B45" w:rsidRPr="00AC56D6" w:rsidRDefault="00C63D90" w:rsidP="00CF157F">
            <w:pPr>
              <w:spacing w:after="0" w:line="276" w:lineRule="auto"/>
              <w:ind w:left="140" w:right="140"/>
              <w:jc w:val="center"/>
              <w:rPr>
                <w:rFonts w:ascii="Times New Roman" w:eastAsia="Calibri" w:hAnsi="Times New Roman" w:cs="Times New Roman"/>
              </w:rPr>
            </w:pPr>
            <w:r>
              <w:rPr>
                <w:rFonts w:ascii="Times New Roman" w:eastAsia="Calibri" w:hAnsi="Times New Roman" w:cs="Times New Roman"/>
              </w:rPr>
              <w:t>Developing My Appreciation &amp; Gratitude for the Wall</w:t>
            </w:r>
          </w:p>
        </w:tc>
        <w:tc>
          <w:tcPr>
            <w:tcW w:w="1701"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6F0EF803" w14:textId="77777777" w:rsidR="007A6B45" w:rsidRPr="00AC56D6" w:rsidRDefault="007A6B45" w:rsidP="00CF157F">
            <w:pPr>
              <w:spacing w:after="0" w:line="276" w:lineRule="auto"/>
              <w:ind w:left="140" w:right="140"/>
              <w:jc w:val="center"/>
              <w:rPr>
                <w:rFonts w:ascii="Times New Roman" w:eastAsia="Calibri" w:hAnsi="Times New Roman" w:cs="Times New Roman"/>
                <w:b/>
              </w:rPr>
            </w:pPr>
            <w:r w:rsidRPr="00AC56D6">
              <w:rPr>
                <w:rFonts w:ascii="Times New Roman" w:eastAsia="Calibri" w:hAnsi="Times New Roman" w:cs="Times New Roman"/>
                <w:b/>
              </w:rPr>
              <w:t>Lesson no.</w:t>
            </w:r>
          </w:p>
        </w:tc>
        <w:tc>
          <w:tcPr>
            <w:tcW w:w="70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C4D8094" w14:textId="77777777" w:rsidR="007A6B45" w:rsidRPr="00AC56D6" w:rsidRDefault="0067427B" w:rsidP="00CF157F">
            <w:pPr>
              <w:spacing w:after="0" w:line="276" w:lineRule="auto"/>
              <w:ind w:left="140" w:right="140"/>
              <w:jc w:val="center"/>
              <w:rPr>
                <w:rFonts w:ascii="Times New Roman" w:eastAsia="Calibri" w:hAnsi="Times New Roman" w:cs="Times New Roman"/>
              </w:rPr>
            </w:pPr>
            <w:r>
              <w:rPr>
                <w:rFonts w:ascii="Times New Roman" w:eastAsia="Calibri" w:hAnsi="Times New Roman" w:cs="Times New Roman"/>
              </w:rPr>
              <w:t>4</w:t>
            </w:r>
          </w:p>
        </w:tc>
      </w:tr>
      <w:tr w:rsidR="007A6B45" w:rsidRPr="00AC56D6" w14:paraId="2507278E" w14:textId="77777777" w:rsidTr="00CF157F">
        <w:trPr>
          <w:trHeight w:val="255"/>
        </w:trPr>
        <w:tc>
          <w:tcPr>
            <w:tcW w:w="3119" w:type="dxa"/>
            <w:gridSpan w:val="2"/>
            <w:tcBorders>
              <w:top w:val="single" w:sz="8" w:space="0" w:color="000000"/>
              <w:left w:val="single" w:sz="8" w:space="0" w:color="000000"/>
              <w:bottom w:val="single" w:sz="8" w:space="0" w:color="000000"/>
              <w:right w:val="single" w:sz="4" w:space="0" w:color="auto"/>
            </w:tcBorders>
            <w:shd w:val="clear" w:color="auto" w:fill="BFBFBF"/>
            <w:tcMar>
              <w:top w:w="100" w:type="dxa"/>
              <w:left w:w="100" w:type="dxa"/>
              <w:bottom w:w="100" w:type="dxa"/>
              <w:right w:w="100" w:type="dxa"/>
            </w:tcMar>
          </w:tcPr>
          <w:p w14:paraId="292D2366" w14:textId="77777777" w:rsidR="0029727C" w:rsidRDefault="0029727C" w:rsidP="00CF157F">
            <w:pPr>
              <w:spacing w:after="0" w:line="276" w:lineRule="auto"/>
              <w:ind w:right="140"/>
              <w:jc w:val="center"/>
              <w:rPr>
                <w:rFonts w:ascii="Times New Roman" w:eastAsia="Calibri" w:hAnsi="Times New Roman" w:cs="Times New Roman"/>
                <w:b/>
                <w:sz w:val="24"/>
                <w:szCs w:val="24"/>
              </w:rPr>
            </w:pPr>
          </w:p>
          <w:p w14:paraId="43B3BF12" w14:textId="77777777" w:rsidR="007A6B45" w:rsidRPr="00594601" w:rsidRDefault="007A6B45" w:rsidP="00CF157F">
            <w:pPr>
              <w:spacing w:after="0" w:line="276" w:lineRule="auto"/>
              <w:ind w:right="140"/>
              <w:jc w:val="center"/>
              <w:rPr>
                <w:rFonts w:ascii="Times New Roman" w:eastAsia="Calibri" w:hAnsi="Times New Roman" w:cs="Times New Roman"/>
                <w:b/>
              </w:rPr>
            </w:pPr>
            <w:r w:rsidRPr="00594601">
              <w:rPr>
                <w:rFonts w:ascii="Times New Roman" w:eastAsia="Calibri" w:hAnsi="Times New Roman" w:cs="Times New Roman"/>
                <w:b/>
                <w:sz w:val="24"/>
                <w:szCs w:val="24"/>
              </w:rPr>
              <w:t>Curriculum Expectations</w:t>
            </w:r>
          </w:p>
        </w:tc>
        <w:tc>
          <w:tcPr>
            <w:tcW w:w="7938" w:type="dxa"/>
            <w:gridSpan w:val="4"/>
            <w:tcBorders>
              <w:top w:val="single" w:sz="8" w:space="0" w:color="000000"/>
              <w:left w:val="single" w:sz="4" w:space="0" w:color="auto"/>
              <w:bottom w:val="single" w:sz="8" w:space="0" w:color="000000"/>
              <w:right w:val="single" w:sz="8" w:space="0" w:color="000000"/>
            </w:tcBorders>
            <w:shd w:val="clear" w:color="auto" w:fill="auto"/>
          </w:tcPr>
          <w:p w14:paraId="61B5E629" w14:textId="77777777" w:rsidR="00B26B1D" w:rsidRDefault="00B26B1D" w:rsidP="00B26B1D">
            <w:pPr>
              <w:spacing w:after="0" w:line="276" w:lineRule="auto"/>
              <w:ind w:right="140"/>
              <w:rPr>
                <w:rFonts w:ascii="Times New Roman" w:eastAsia="Calibri" w:hAnsi="Times New Roman" w:cs="Times New Roman"/>
                <w:bCs/>
              </w:rPr>
            </w:pPr>
            <w:r w:rsidRPr="00B26B1D">
              <w:rPr>
                <w:rFonts w:ascii="Times New Roman" w:eastAsia="Calibri" w:hAnsi="Times New Roman" w:cs="Times New Roman"/>
                <w:bCs/>
                <w:i/>
                <w:iCs/>
                <w:u w:val="single"/>
              </w:rPr>
              <w:t>PSI</w:t>
            </w:r>
            <w:r>
              <w:rPr>
                <w:rFonts w:ascii="Times New Roman" w:eastAsia="Calibri" w:hAnsi="Times New Roman" w:cs="Times New Roman"/>
                <w:bCs/>
                <w:i/>
                <w:iCs/>
              </w:rPr>
              <w:t>:</w:t>
            </w:r>
            <w:r w:rsidRPr="003D3AA2">
              <w:rPr>
                <w:rFonts w:ascii="Times New Roman" w:eastAsia="Calibri" w:hAnsi="Times New Roman" w:cs="Times New Roman"/>
                <w:bCs/>
              </w:rPr>
              <w:t xml:space="preserve"> </w:t>
            </w:r>
            <w:r w:rsidR="007C62A7">
              <w:rPr>
                <w:rFonts w:ascii="Times New Roman" w:eastAsia="Calibri" w:hAnsi="Times New Roman" w:cs="Times New Roman"/>
                <w:bCs/>
              </w:rPr>
              <w:t>1</w:t>
            </w:r>
          </w:p>
          <w:p w14:paraId="1A4B9DD2" w14:textId="77777777" w:rsidR="00B26B1D" w:rsidRDefault="00B26B1D" w:rsidP="00B26B1D">
            <w:pPr>
              <w:spacing w:after="0" w:line="276" w:lineRule="auto"/>
              <w:ind w:right="140"/>
              <w:rPr>
                <w:rFonts w:ascii="Times New Roman" w:eastAsia="Calibri" w:hAnsi="Times New Roman" w:cs="Times New Roman"/>
                <w:bCs/>
              </w:rPr>
            </w:pPr>
            <w:r w:rsidRPr="00B26B1D">
              <w:rPr>
                <w:rFonts w:ascii="Times New Roman" w:eastAsia="Calibri" w:hAnsi="Times New Roman" w:cs="Times New Roman"/>
                <w:bCs/>
                <w:i/>
                <w:iCs/>
                <w:u w:val="single"/>
              </w:rPr>
              <w:t>SRWB</w:t>
            </w:r>
            <w:r>
              <w:rPr>
                <w:rFonts w:ascii="Times New Roman" w:eastAsia="Calibri" w:hAnsi="Times New Roman" w:cs="Times New Roman"/>
                <w:bCs/>
                <w:i/>
                <w:iCs/>
              </w:rPr>
              <w:t>:</w:t>
            </w:r>
            <w:r w:rsidRPr="003D3AA2">
              <w:rPr>
                <w:rFonts w:ascii="Times New Roman" w:eastAsia="Calibri" w:hAnsi="Times New Roman" w:cs="Times New Roman"/>
                <w:bCs/>
              </w:rPr>
              <w:t xml:space="preserve"> </w:t>
            </w:r>
            <w:r w:rsidR="007C62A7">
              <w:rPr>
                <w:rFonts w:ascii="Times New Roman" w:eastAsia="Calibri" w:hAnsi="Times New Roman" w:cs="Times New Roman"/>
                <w:bCs/>
              </w:rPr>
              <w:t>4, 22</w:t>
            </w:r>
          </w:p>
          <w:p w14:paraId="61F23C7B" w14:textId="77777777" w:rsidR="007A6B45" w:rsidRPr="00AC56D6" w:rsidRDefault="00B26B1D" w:rsidP="00B26B1D">
            <w:pPr>
              <w:spacing w:after="0" w:line="276" w:lineRule="auto"/>
              <w:ind w:right="140"/>
              <w:rPr>
                <w:rFonts w:ascii="Times New Roman" w:eastAsia="Calibri" w:hAnsi="Times New Roman" w:cs="Times New Roman"/>
                <w:b/>
              </w:rPr>
            </w:pPr>
            <w:r w:rsidRPr="00B26B1D">
              <w:rPr>
                <w:rFonts w:ascii="Times New Roman" w:eastAsia="Calibri" w:hAnsi="Times New Roman" w:cs="Times New Roman"/>
                <w:bCs/>
                <w:i/>
                <w:iCs/>
                <w:u w:val="single"/>
              </w:rPr>
              <w:t>BC</w:t>
            </w:r>
            <w:r>
              <w:rPr>
                <w:rFonts w:ascii="Times New Roman" w:eastAsia="Calibri" w:hAnsi="Times New Roman" w:cs="Times New Roman"/>
                <w:bCs/>
                <w:i/>
                <w:iCs/>
              </w:rPr>
              <w:t>:</w:t>
            </w:r>
            <w:r w:rsidRPr="003D3AA2">
              <w:rPr>
                <w:rFonts w:ascii="Times New Roman" w:eastAsia="Calibri" w:hAnsi="Times New Roman" w:cs="Times New Roman"/>
                <w:bCs/>
              </w:rPr>
              <w:t xml:space="preserve"> </w:t>
            </w:r>
            <w:r w:rsidR="007C62A7">
              <w:rPr>
                <w:rFonts w:ascii="Times New Roman" w:eastAsia="Calibri" w:hAnsi="Times New Roman" w:cs="Times New Roman"/>
                <w:bCs/>
              </w:rPr>
              <w:t>22, 28, 29, 30</w:t>
            </w:r>
          </w:p>
        </w:tc>
      </w:tr>
      <w:tr w:rsidR="007A6B45" w:rsidRPr="00AC56D6" w14:paraId="7A61A84F" w14:textId="77777777" w:rsidTr="00CF157F">
        <w:trPr>
          <w:trHeight w:val="323"/>
        </w:trPr>
        <w:tc>
          <w:tcPr>
            <w:tcW w:w="11057" w:type="dxa"/>
            <w:gridSpan w:val="6"/>
            <w:tcBorders>
              <w:top w:val="nil"/>
              <w:left w:val="single" w:sz="8" w:space="0" w:color="000000"/>
              <w:bottom w:val="single" w:sz="4" w:space="0" w:color="auto"/>
              <w:right w:val="single" w:sz="8" w:space="0" w:color="000000"/>
            </w:tcBorders>
            <w:shd w:val="clear" w:color="auto" w:fill="BFBFBF" w:themeFill="background1" w:themeFillShade="BF"/>
            <w:tcMar>
              <w:top w:w="100" w:type="dxa"/>
              <w:left w:w="100" w:type="dxa"/>
              <w:bottom w:w="100" w:type="dxa"/>
              <w:right w:w="100" w:type="dxa"/>
            </w:tcMar>
          </w:tcPr>
          <w:p w14:paraId="1E854981" w14:textId="77777777" w:rsidR="007A6B45" w:rsidRPr="00510609" w:rsidRDefault="007A6B45" w:rsidP="00CF157F">
            <w:pPr>
              <w:spacing w:after="0" w:line="276" w:lineRule="auto"/>
              <w:ind w:right="140"/>
              <w:rPr>
                <w:rFonts w:ascii="Times New Roman" w:eastAsia="Calibri" w:hAnsi="Times New Roman" w:cs="Times New Roman"/>
                <w:b/>
                <w:bCs/>
              </w:rPr>
            </w:pPr>
            <w:r w:rsidRPr="00510609">
              <w:rPr>
                <w:rFonts w:ascii="Times New Roman" w:eastAsia="Calibri" w:hAnsi="Times New Roman" w:cs="Times New Roman"/>
                <w:b/>
                <w:bCs/>
                <w:sz w:val="24"/>
                <w:szCs w:val="24"/>
              </w:rPr>
              <w:t>Lesson Objectives</w:t>
            </w:r>
          </w:p>
        </w:tc>
      </w:tr>
      <w:tr w:rsidR="007A6B45" w:rsidRPr="00AC56D6" w14:paraId="46D36C16" w14:textId="77777777" w:rsidTr="00CF157F">
        <w:trPr>
          <w:trHeight w:val="735"/>
        </w:trPr>
        <w:tc>
          <w:tcPr>
            <w:tcW w:w="11057" w:type="dxa"/>
            <w:gridSpan w:val="6"/>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82E5B9" w14:textId="77777777" w:rsidR="00FE2D35" w:rsidRPr="00FE2D35" w:rsidRDefault="00FE2D35" w:rsidP="00FE2D35">
            <w:pPr>
              <w:spacing w:after="0" w:line="276" w:lineRule="auto"/>
              <w:ind w:right="140"/>
              <w:rPr>
                <w:rFonts w:ascii="Times New Roman" w:eastAsia="Calibri" w:hAnsi="Times New Roman" w:cs="Times New Roman"/>
              </w:rPr>
            </w:pPr>
            <w:r w:rsidRPr="00FE2D35">
              <w:rPr>
                <w:rFonts w:ascii="Times New Roman" w:eastAsia="Calibri" w:hAnsi="Times New Roman" w:cs="Times New Roman"/>
              </w:rPr>
              <w:t>Explaining concepts of gratitude and appreciation​</w:t>
            </w:r>
            <w:r>
              <w:rPr>
                <w:rFonts w:ascii="Times New Roman" w:eastAsia="Calibri" w:hAnsi="Times New Roman" w:cs="Times New Roman"/>
              </w:rPr>
              <w:t>.</w:t>
            </w:r>
          </w:p>
          <w:p w14:paraId="2BB3A9F9" w14:textId="77777777" w:rsidR="00FE2D35" w:rsidRPr="00FE2D35" w:rsidRDefault="00FE2D35" w:rsidP="00FE2D35">
            <w:pPr>
              <w:spacing w:after="0" w:line="276" w:lineRule="auto"/>
              <w:ind w:right="140"/>
              <w:rPr>
                <w:rFonts w:ascii="Times New Roman" w:eastAsia="Calibri" w:hAnsi="Times New Roman" w:cs="Times New Roman"/>
              </w:rPr>
            </w:pPr>
          </w:p>
          <w:p w14:paraId="268C7F0A" w14:textId="77777777" w:rsidR="00FE2D35" w:rsidRPr="00FE2D35" w:rsidRDefault="00FE2D35" w:rsidP="00FE2D35">
            <w:pPr>
              <w:spacing w:after="0" w:line="276" w:lineRule="auto"/>
              <w:ind w:right="140"/>
              <w:rPr>
                <w:rFonts w:ascii="Times New Roman" w:eastAsia="Calibri" w:hAnsi="Times New Roman" w:cs="Times New Roman"/>
              </w:rPr>
            </w:pPr>
            <w:r w:rsidRPr="00FE2D35">
              <w:rPr>
                <w:rFonts w:ascii="Times New Roman" w:eastAsia="Calibri" w:hAnsi="Times New Roman" w:cs="Times New Roman"/>
              </w:rPr>
              <w:t>Illustrating concepts of gratitude and appreciation​</w:t>
            </w:r>
            <w:r>
              <w:rPr>
                <w:rFonts w:ascii="Times New Roman" w:eastAsia="Calibri" w:hAnsi="Times New Roman" w:cs="Times New Roman"/>
              </w:rPr>
              <w:t>.</w:t>
            </w:r>
          </w:p>
          <w:p w14:paraId="76F26458" w14:textId="77777777" w:rsidR="00FE2D35" w:rsidRPr="00FE2D35" w:rsidRDefault="00FE2D35" w:rsidP="00FE2D35">
            <w:pPr>
              <w:spacing w:after="0" w:line="276" w:lineRule="auto"/>
              <w:ind w:right="140"/>
              <w:rPr>
                <w:rFonts w:ascii="Times New Roman" w:eastAsia="Calibri" w:hAnsi="Times New Roman" w:cs="Times New Roman"/>
              </w:rPr>
            </w:pPr>
          </w:p>
          <w:p w14:paraId="4C006945" w14:textId="77777777" w:rsidR="007A6B45" w:rsidRPr="00AC56D6" w:rsidRDefault="00FE2D35" w:rsidP="00FE2D35">
            <w:pPr>
              <w:spacing w:after="0" w:line="276" w:lineRule="auto"/>
              <w:ind w:right="140"/>
              <w:rPr>
                <w:rFonts w:ascii="Times New Roman" w:eastAsia="Calibri" w:hAnsi="Times New Roman" w:cs="Times New Roman"/>
              </w:rPr>
            </w:pPr>
            <w:r w:rsidRPr="00FE2D35">
              <w:rPr>
                <w:rFonts w:ascii="Times New Roman" w:eastAsia="Calibri" w:hAnsi="Times New Roman" w:cs="Times New Roman"/>
              </w:rPr>
              <w:t xml:space="preserve">Expressing personalized versions of the </w:t>
            </w:r>
            <w:proofErr w:type="gramStart"/>
            <w:r w:rsidRPr="00FE2D35">
              <w:rPr>
                <w:rFonts w:ascii="Times New Roman" w:eastAsia="Calibri" w:hAnsi="Times New Roman" w:cs="Times New Roman"/>
              </w:rPr>
              <w:t>feelings</w:t>
            </w:r>
            <w:proofErr w:type="gramEnd"/>
            <w:r w:rsidRPr="00FE2D35">
              <w:rPr>
                <w:rFonts w:ascii="Times New Roman" w:eastAsia="Calibri" w:hAnsi="Times New Roman" w:cs="Times New Roman"/>
              </w:rPr>
              <w:t xml:space="preserve"> gratitude and appreciation</w:t>
            </w:r>
            <w:r>
              <w:rPr>
                <w:rFonts w:ascii="Times New Roman" w:eastAsia="Calibri" w:hAnsi="Times New Roman" w:cs="Times New Roman"/>
              </w:rPr>
              <w:t>.</w:t>
            </w:r>
          </w:p>
        </w:tc>
      </w:tr>
      <w:tr w:rsidR="007A6B45" w:rsidRPr="00AC56D6" w14:paraId="51DFE526" w14:textId="77777777" w:rsidTr="00CF157F">
        <w:trPr>
          <w:trHeight w:val="88"/>
        </w:trPr>
        <w:tc>
          <w:tcPr>
            <w:tcW w:w="6096" w:type="dxa"/>
            <w:gridSpan w:val="3"/>
            <w:tcBorders>
              <w:top w:val="nil"/>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37E650AC" w14:textId="77777777" w:rsidR="007A6B45" w:rsidRPr="00AC56D6" w:rsidRDefault="007A6B45" w:rsidP="00CF157F">
            <w:pPr>
              <w:spacing w:after="0" w:line="276" w:lineRule="auto"/>
              <w:ind w:left="140" w:right="140"/>
              <w:rPr>
                <w:rFonts w:ascii="Times New Roman" w:eastAsia="Calibri" w:hAnsi="Times New Roman" w:cs="Times New Roman"/>
                <w:b/>
                <w:sz w:val="24"/>
                <w:szCs w:val="24"/>
              </w:rPr>
            </w:pPr>
            <w:r w:rsidRPr="00AC56D6">
              <w:rPr>
                <w:rFonts w:ascii="Times New Roman" w:eastAsia="Calibri" w:hAnsi="Times New Roman" w:cs="Times New Roman"/>
                <w:b/>
                <w:sz w:val="24"/>
                <w:szCs w:val="24"/>
              </w:rPr>
              <w:t>Key Questions</w:t>
            </w:r>
          </w:p>
        </w:tc>
        <w:tc>
          <w:tcPr>
            <w:tcW w:w="4961" w:type="dxa"/>
            <w:gridSpan w:val="3"/>
            <w:tcBorders>
              <w:bottom w:val="single" w:sz="8" w:space="0" w:color="000000"/>
              <w:right w:val="single" w:sz="8" w:space="0" w:color="000000"/>
            </w:tcBorders>
            <w:shd w:val="clear" w:color="auto" w:fill="B7B7B7"/>
            <w:tcMar>
              <w:top w:w="100" w:type="dxa"/>
              <w:left w:w="100" w:type="dxa"/>
              <w:bottom w:w="100" w:type="dxa"/>
              <w:right w:w="100" w:type="dxa"/>
            </w:tcMar>
          </w:tcPr>
          <w:p w14:paraId="19B1B7AB" w14:textId="77777777" w:rsidR="007A6B45" w:rsidRPr="00AC56D6" w:rsidRDefault="007A6B45" w:rsidP="00CF157F">
            <w:pPr>
              <w:spacing w:after="0" w:line="276" w:lineRule="auto"/>
              <w:ind w:left="140" w:right="140"/>
              <w:rPr>
                <w:rFonts w:ascii="Times New Roman" w:eastAsia="Calibri" w:hAnsi="Times New Roman" w:cs="Times New Roman"/>
                <w:b/>
                <w:sz w:val="24"/>
                <w:szCs w:val="24"/>
              </w:rPr>
            </w:pPr>
            <w:r w:rsidRPr="00AC56D6">
              <w:rPr>
                <w:rFonts w:ascii="Times New Roman" w:eastAsia="Calibri" w:hAnsi="Times New Roman" w:cs="Times New Roman"/>
                <w:b/>
                <w:sz w:val="24"/>
                <w:szCs w:val="24"/>
              </w:rPr>
              <w:t>Materials Required</w:t>
            </w:r>
          </w:p>
        </w:tc>
      </w:tr>
      <w:tr w:rsidR="007A6B45" w:rsidRPr="00AC56D6" w14:paraId="4471A72A" w14:textId="77777777" w:rsidTr="00CF157F">
        <w:trPr>
          <w:trHeight w:val="800"/>
        </w:trPr>
        <w:tc>
          <w:tcPr>
            <w:tcW w:w="60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66CE54" w14:textId="77777777" w:rsidR="0047653F" w:rsidRPr="0047653F" w:rsidRDefault="0047653F" w:rsidP="0047653F">
            <w:pPr>
              <w:spacing w:after="0" w:line="276" w:lineRule="auto"/>
              <w:ind w:right="140"/>
              <w:rPr>
                <w:rFonts w:ascii="Times New Roman" w:eastAsia="Calibri" w:hAnsi="Times New Roman" w:cs="Times New Roman"/>
              </w:rPr>
            </w:pPr>
            <w:r w:rsidRPr="0047653F">
              <w:rPr>
                <w:rFonts w:ascii="Times New Roman" w:eastAsia="Calibri" w:hAnsi="Times New Roman" w:cs="Times New Roman"/>
              </w:rPr>
              <w:t>What is gratitude?  What is appreciation?  How do these look like?​</w:t>
            </w:r>
          </w:p>
          <w:p w14:paraId="24063918" w14:textId="77777777" w:rsidR="0047653F" w:rsidRPr="0047653F" w:rsidRDefault="0047653F" w:rsidP="0047653F">
            <w:pPr>
              <w:spacing w:after="0" w:line="276" w:lineRule="auto"/>
              <w:ind w:right="140"/>
              <w:rPr>
                <w:rFonts w:ascii="Times New Roman" w:eastAsia="Calibri" w:hAnsi="Times New Roman" w:cs="Times New Roman"/>
              </w:rPr>
            </w:pPr>
          </w:p>
          <w:p w14:paraId="1DC919A0" w14:textId="77777777" w:rsidR="007A6B45" w:rsidRPr="00005EA9" w:rsidRDefault="0047653F" w:rsidP="0047653F">
            <w:pPr>
              <w:spacing w:after="0" w:line="276" w:lineRule="auto"/>
              <w:ind w:right="140"/>
              <w:rPr>
                <w:rFonts w:ascii="Times New Roman" w:eastAsia="Calibri" w:hAnsi="Times New Roman" w:cs="Times New Roman"/>
              </w:rPr>
            </w:pPr>
            <w:r w:rsidRPr="0047653F">
              <w:rPr>
                <w:rFonts w:ascii="Times New Roman" w:eastAsia="Calibri" w:hAnsi="Times New Roman" w:cs="Times New Roman"/>
              </w:rPr>
              <w:t>How can you thank the wall for what it does for us?</w:t>
            </w:r>
          </w:p>
        </w:tc>
        <w:tc>
          <w:tcPr>
            <w:tcW w:w="4961"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46E8C2AD" w14:textId="77777777" w:rsidR="0047653F" w:rsidRPr="0047653F" w:rsidRDefault="0047653F" w:rsidP="0047653F">
            <w:pPr>
              <w:spacing w:after="0" w:line="276" w:lineRule="auto"/>
              <w:ind w:right="140"/>
              <w:rPr>
                <w:rFonts w:ascii="Times New Roman" w:eastAsia="Calibri" w:hAnsi="Times New Roman" w:cs="Times New Roman"/>
              </w:rPr>
            </w:pPr>
            <w:r w:rsidRPr="0047653F">
              <w:rPr>
                <w:rFonts w:ascii="Times New Roman" w:eastAsia="Calibri" w:hAnsi="Times New Roman" w:cs="Times New Roman"/>
              </w:rPr>
              <w:t xml:space="preserve">The </w:t>
            </w:r>
            <w:r>
              <w:rPr>
                <w:rFonts w:ascii="Times New Roman" w:eastAsia="Calibri" w:hAnsi="Times New Roman" w:cs="Times New Roman"/>
              </w:rPr>
              <w:t>milkshake-mix</w:t>
            </w:r>
            <w:r w:rsidRPr="0047653F">
              <w:rPr>
                <w:rFonts w:ascii="Times New Roman" w:eastAsia="Calibri" w:hAnsi="Times New Roman" w:cs="Times New Roman"/>
              </w:rPr>
              <w:t xml:space="preserve"> boxes</w:t>
            </w:r>
            <w:r w:rsidR="00CC0C86">
              <w:rPr>
                <w:rFonts w:ascii="Times New Roman" w:eastAsia="Calibri" w:hAnsi="Times New Roman" w:cs="Times New Roman"/>
              </w:rPr>
              <w:t xml:space="preserve"> (</w:t>
            </w:r>
            <w:r w:rsidR="005656BD">
              <w:rPr>
                <w:rFonts w:ascii="Times New Roman" w:eastAsia="Calibri" w:hAnsi="Times New Roman" w:cs="Times New Roman"/>
              </w:rPr>
              <w:t>can be acquired from any fast-food chains that serve milkshakes</w:t>
            </w:r>
            <w:r w:rsidR="00CC0C86">
              <w:rPr>
                <w:rFonts w:ascii="Times New Roman" w:eastAsia="Calibri" w:hAnsi="Times New Roman" w:cs="Times New Roman"/>
              </w:rPr>
              <w:t>)</w:t>
            </w:r>
            <w:r w:rsidRPr="0047653F">
              <w:rPr>
                <w:rFonts w:ascii="Times New Roman" w:eastAsia="Calibri" w:hAnsi="Times New Roman" w:cs="Times New Roman"/>
              </w:rPr>
              <w:t xml:space="preserve"> that will be used to create </w:t>
            </w:r>
            <w:r w:rsidRPr="00E83D39">
              <w:rPr>
                <w:rFonts w:ascii="Times New Roman" w:eastAsia="Calibri" w:hAnsi="Times New Roman" w:cs="Times New Roman"/>
              </w:rPr>
              <w:t xml:space="preserve">the house for </w:t>
            </w:r>
            <w:r w:rsidRPr="0047653F">
              <w:rPr>
                <w:rFonts w:ascii="Times New Roman" w:eastAsia="Calibri" w:hAnsi="Times New Roman" w:cs="Times New Roman"/>
              </w:rPr>
              <w:t xml:space="preserve">final </w:t>
            </w:r>
            <w:proofErr w:type="gramStart"/>
            <w:r w:rsidRPr="0047653F">
              <w:rPr>
                <w:rFonts w:ascii="Times New Roman" w:eastAsia="Calibri" w:hAnsi="Times New Roman" w:cs="Times New Roman"/>
              </w:rPr>
              <w:t>task</w:t>
            </w:r>
            <w:proofErr w:type="gramEnd"/>
            <w:r w:rsidRPr="0047653F">
              <w:rPr>
                <w:rFonts w:ascii="Times New Roman" w:eastAsia="Calibri" w:hAnsi="Times New Roman" w:cs="Times New Roman"/>
              </w:rPr>
              <w:t xml:space="preserve"> ​</w:t>
            </w:r>
          </w:p>
          <w:p w14:paraId="6A813F7C" w14:textId="77777777" w:rsidR="0047653F" w:rsidRPr="0047653F" w:rsidRDefault="0047653F" w:rsidP="0047653F">
            <w:pPr>
              <w:spacing w:after="0" w:line="276" w:lineRule="auto"/>
              <w:ind w:right="140"/>
              <w:rPr>
                <w:rFonts w:ascii="Times New Roman" w:eastAsia="Calibri" w:hAnsi="Times New Roman" w:cs="Times New Roman"/>
              </w:rPr>
            </w:pPr>
          </w:p>
          <w:p w14:paraId="7B6D73AD" w14:textId="77777777" w:rsidR="007A6B45" w:rsidRDefault="0047653F" w:rsidP="0047653F">
            <w:pPr>
              <w:spacing w:after="0" w:line="276" w:lineRule="auto"/>
              <w:ind w:right="140"/>
              <w:rPr>
                <w:rFonts w:ascii="Times New Roman" w:eastAsia="Calibri" w:hAnsi="Times New Roman" w:cs="Times New Roman"/>
              </w:rPr>
            </w:pPr>
            <w:r w:rsidRPr="0047653F">
              <w:rPr>
                <w:rFonts w:ascii="Times New Roman" w:eastAsia="Calibri" w:hAnsi="Times New Roman" w:cs="Times New Roman"/>
              </w:rPr>
              <w:t xml:space="preserve">Markers, </w:t>
            </w:r>
            <w:r w:rsidR="00A168AA">
              <w:rPr>
                <w:rFonts w:ascii="Times New Roman" w:eastAsia="Calibri" w:hAnsi="Times New Roman" w:cs="Times New Roman"/>
              </w:rPr>
              <w:t>C</w:t>
            </w:r>
            <w:r w:rsidRPr="0047653F">
              <w:rPr>
                <w:rFonts w:ascii="Times New Roman" w:eastAsia="Calibri" w:hAnsi="Times New Roman" w:cs="Times New Roman"/>
              </w:rPr>
              <w:t xml:space="preserve">rayons, </w:t>
            </w:r>
            <w:r w:rsidR="00A168AA">
              <w:rPr>
                <w:rFonts w:ascii="Times New Roman" w:eastAsia="Calibri" w:hAnsi="Times New Roman" w:cs="Times New Roman"/>
              </w:rPr>
              <w:t>P</w:t>
            </w:r>
            <w:r w:rsidRPr="0047653F">
              <w:rPr>
                <w:rFonts w:ascii="Times New Roman" w:eastAsia="Calibri" w:hAnsi="Times New Roman" w:cs="Times New Roman"/>
              </w:rPr>
              <w:t xml:space="preserve">encil </w:t>
            </w:r>
            <w:r w:rsidR="00A168AA">
              <w:rPr>
                <w:rFonts w:ascii="Times New Roman" w:eastAsia="Calibri" w:hAnsi="Times New Roman" w:cs="Times New Roman"/>
              </w:rPr>
              <w:t>C</w:t>
            </w:r>
            <w:r w:rsidRPr="0047653F">
              <w:rPr>
                <w:rFonts w:ascii="Times New Roman" w:eastAsia="Calibri" w:hAnsi="Times New Roman" w:cs="Times New Roman"/>
              </w:rPr>
              <w:t>rayons</w:t>
            </w:r>
          </w:p>
          <w:p w14:paraId="30FBA8D0" w14:textId="77777777" w:rsidR="008C46C4" w:rsidRDefault="008C46C4" w:rsidP="0047653F">
            <w:pPr>
              <w:spacing w:after="0" w:line="276" w:lineRule="auto"/>
              <w:ind w:right="140"/>
              <w:rPr>
                <w:rFonts w:ascii="Times New Roman" w:eastAsia="Calibri" w:hAnsi="Times New Roman" w:cs="Times New Roman"/>
              </w:rPr>
            </w:pPr>
          </w:p>
          <w:p w14:paraId="4187FBDE" w14:textId="77777777" w:rsidR="008C46C4" w:rsidRDefault="008C46C4" w:rsidP="0047653F">
            <w:pPr>
              <w:spacing w:after="0" w:line="276" w:lineRule="auto"/>
              <w:ind w:right="140"/>
              <w:rPr>
                <w:rFonts w:ascii="Times New Roman" w:eastAsia="Calibri" w:hAnsi="Times New Roman" w:cs="Times New Roman"/>
              </w:rPr>
            </w:pPr>
            <w:r>
              <w:rPr>
                <w:rFonts w:ascii="Times New Roman" w:eastAsia="Calibri" w:hAnsi="Times New Roman" w:cs="Times New Roman"/>
              </w:rPr>
              <w:t>Construction Paper, Tissue Paper</w:t>
            </w:r>
          </w:p>
          <w:p w14:paraId="18D6585B" w14:textId="77777777" w:rsidR="009E5A76" w:rsidRDefault="009E5A76" w:rsidP="0047653F">
            <w:pPr>
              <w:spacing w:after="0" w:line="276" w:lineRule="auto"/>
              <w:ind w:right="140"/>
              <w:rPr>
                <w:rFonts w:ascii="Times New Roman" w:eastAsia="Calibri" w:hAnsi="Times New Roman" w:cs="Times New Roman"/>
              </w:rPr>
            </w:pPr>
          </w:p>
          <w:p w14:paraId="72085354" w14:textId="77777777" w:rsidR="009E5A76" w:rsidRPr="00954F64" w:rsidRDefault="009E5A76" w:rsidP="0047653F">
            <w:pPr>
              <w:spacing w:after="0" w:line="276" w:lineRule="auto"/>
              <w:ind w:right="140"/>
              <w:rPr>
                <w:rFonts w:ascii="Times New Roman" w:eastAsia="Calibri" w:hAnsi="Times New Roman" w:cs="Times New Roman"/>
              </w:rPr>
            </w:pPr>
            <w:r>
              <w:rPr>
                <w:rFonts w:ascii="Times New Roman" w:eastAsia="Calibri" w:hAnsi="Times New Roman" w:cs="Times New Roman"/>
              </w:rPr>
              <w:t>Glue Sticks</w:t>
            </w:r>
          </w:p>
        </w:tc>
      </w:tr>
      <w:tr w:rsidR="007A6B45" w:rsidRPr="00AC56D6" w14:paraId="07B69900" w14:textId="77777777" w:rsidTr="00CF157F">
        <w:trPr>
          <w:trHeight w:val="129"/>
        </w:trPr>
        <w:tc>
          <w:tcPr>
            <w:tcW w:w="11057" w:type="dxa"/>
            <w:gridSpan w:val="6"/>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5726D497" w14:textId="77777777" w:rsidR="007A6B45" w:rsidRPr="00AC56D6" w:rsidRDefault="007A6B45" w:rsidP="00CF157F">
            <w:pPr>
              <w:spacing w:after="0" w:line="276" w:lineRule="auto"/>
              <w:ind w:right="140"/>
              <w:jc w:val="both"/>
              <w:rPr>
                <w:rFonts w:ascii="Times New Roman" w:eastAsia="Calibri" w:hAnsi="Times New Roman" w:cs="Times New Roman"/>
              </w:rPr>
            </w:pPr>
            <w:r w:rsidRPr="00AC56D6">
              <w:rPr>
                <w:rFonts w:ascii="Times New Roman" w:eastAsia="Calibri" w:hAnsi="Times New Roman" w:cs="Times New Roman"/>
                <w:b/>
                <w:sz w:val="24"/>
                <w:szCs w:val="24"/>
              </w:rPr>
              <w:t xml:space="preserve">Lesson Outline </w:t>
            </w:r>
          </w:p>
        </w:tc>
      </w:tr>
      <w:tr w:rsidR="007A6B45" w:rsidRPr="00AC56D6" w14:paraId="11B9B06C" w14:textId="77777777" w:rsidTr="00CF157F">
        <w:trPr>
          <w:trHeight w:val="326"/>
        </w:trPr>
        <w:tc>
          <w:tcPr>
            <w:tcW w:w="11057"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1836F2" w14:textId="77777777" w:rsidR="00206EA2" w:rsidRDefault="00206EA2" w:rsidP="00206EA2">
            <w:pPr>
              <w:spacing w:after="0"/>
              <w:ind w:right="140"/>
              <w:rPr>
                <w:rFonts w:ascii="Times New Roman" w:eastAsia="Calibri" w:hAnsi="Times New Roman" w:cs="Times New Roman"/>
                <w:bCs/>
              </w:rPr>
            </w:pPr>
            <w:r>
              <w:rPr>
                <w:rFonts w:ascii="Times New Roman" w:eastAsia="Calibri" w:hAnsi="Times New Roman" w:cs="Times New Roman"/>
                <w:bCs/>
              </w:rPr>
              <w:t>To begin, go over what gratitude (being thankful for walls) and appreciation (recognize the value of a wall) mean by building on the previous lesson.  Once these terms have been explained to the students, provide them with a couple of examples for each and then have them share what gratitude and appreciation mean for them (in general, and specifically when speaking about a wall).  How do these look like to give and receive?</w:t>
            </w:r>
          </w:p>
          <w:p w14:paraId="5300A041" w14:textId="77777777" w:rsidR="00206EA2" w:rsidRDefault="00206EA2" w:rsidP="00206EA2">
            <w:pPr>
              <w:spacing w:after="0"/>
              <w:ind w:right="140"/>
              <w:rPr>
                <w:rFonts w:ascii="Times New Roman" w:eastAsia="Calibri" w:hAnsi="Times New Roman" w:cs="Times New Roman"/>
                <w:bCs/>
              </w:rPr>
            </w:pPr>
          </w:p>
          <w:p w14:paraId="5A10BC40" w14:textId="77777777" w:rsidR="00206EA2" w:rsidRDefault="00206EA2" w:rsidP="00206EA2">
            <w:pPr>
              <w:spacing w:after="0"/>
              <w:ind w:right="140"/>
              <w:rPr>
                <w:rFonts w:ascii="Times New Roman" w:eastAsia="Calibri" w:hAnsi="Times New Roman" w:cs="Times New Roman"/>
                <w:bCs/>
              </w:rPr>
            </w:pPr>
            <w:r>
              <w:rPr>
                <w:rFonts w:ascii="Times New Roman" w:eastAsia="Calibri" w:hAnsi="Times New Roman" w:cs="Times New Roman"/>
                <w:bCs/>
              </w:rPr>
              <w:t xml:space="preserve">Take out the markers, crayons, and/or pencil crayons (it is possible to use paint if it is available) and hand out a box (brick) to each student.  Also provide the students with constructions paper and/or tissue paper for decorating their bricks.  Depending on the space available in the classroom, the number of boxes, and what works best for the class, have the student draw their images one at a time or in groups.  If there are more boxes then there are students, have the </w:t>
            </w:r>
            <w:proofErr w:type="gramStart"/>
            <w:r>
              <w:rPr>
                <w:rFonts w:ascii="Times New Roman" w:eastAsia="Calibri" w:hAnsi="Times New Roman" w:cs="Times New Roman"/>
                <w:bCs/>
              </w:rPr>
              <w:t>students</w:t>
            </w:r>
            <w:proofErr w:type="gramEnd"/>
            <w:r>
              <w:rPr>
                <w:rFonts w:ascii="Times New Roman" w:eastAsia="Calibri" w:hAnsi="Times New Roman" w:cs="Times New Roman"/>
                <w:bCs/>
              </w:rPr>
              <w:t xml:space="preserve"> pair-up</w:t>
            </w:r>
            <w:r w:rsidR="00816C34">
              <w:rPr>
                <w:rFonts w:ascii="Times New Roman" w:eastAsia="Calibri" w:hAnsi="Times New Roman" w:cs="Times New Roman"/>
                <w:bCs/>
              </w:rPr>
              <w:t>, or work in small groups,</w:t>
            </w:r>
            <w:r>
              <w:rPr>
                <w:rFonts w:ascii="Times New Roman" w:eastAsia="Calibri" w:hAnsi="Times New Roman" w:cs="Times New Roman"/>
                <w:bCs/>
              </w:rPr>
              <w:t xml:space="preserve"> and work on additional boxes or leave these blank.</w:t>
            </w:r>
          </w:p>
          <w:p w14:paraId="4F12BD8A" w14:textId="77777777" w:rsidR="00206EA2" w:rsidRDefault="00206EA2" w:rsidP="00206EA2">
            <w:pPr>
              <w:spacing w:after="0"/>
              <w:ind w:right="140"/>
              <w:rPr>
                <w:rFonts w:ascii="Times New Roman" w:eastAsia="Calibri" w:hAnsi="Times New Roman" w:cs="Times New Roman"/>
                <w:bCs/>
              </w:rPr>
            </w:pPr>
            <w:r>
              <w:rPr>
                <w:rFonts w:ascii="Times New Roman" w:eastAsia="Calibri" w:hAnsi="Times New Roman" w:cs="Times New Roman"/>
                <w:bCs/>
              </w:rPr>
              <w:t>The students will draw two images: a wall that is taking care of them, and how they feel for the walls/how they want to thank the walls for taking care of them.</w:t>
            </w:r>
          </w:p>
          <w:p w14:paraId="1CFE2C41" w14:textId="77777777" w:rsidR="00206EA2" w:rsidRPr="00E440D7" w:rsidRDefault="00206EA2" w:rsidP="00206EA2">
            <w:pPr>
              <w:spacing w:after="0"/>
              <w:ind w:right="140"/>
              <w:rPr>
                <w:rFonts w:ascii="Times New Roman" w:eastAsia="Calibri" w:hAnsi="Times New Roman" w:cs="Times New Roman"/>
                <w:bCs/>
              </w:rPr>
            </w:pPr>
            <w:r>
              <w:rPr>
                <w:rFonts w:ascii="Times New Roman" w:eastAsia="Calibri" w:hAnsi="Times New Roman" w:cs="Times New Roman"/>
                <w:bCs/>
              </w:rPr>
              <w:t>When everyone is finished, have the students share their drawings to their friends and/or the entire class.</w:t>
            </w:r>
            <w:r w:rsidRPr="00E440D7">
              <w:rPr>
                <w:rFonts w:ascii="Times New Roman" w:eastAsia="Calibri" w:hAnsi="Times New Roman" w:cs="Times New Roman"/>
                <w:bCs/>
              </w:rPr>
              <w:t>​</w:t>
            </w:r>
          </w:p>
          <w:p w14:paraId="5DF47A46" w14:textId="77777777" w:rsidR="00206EA2" w:rsidRDefault="00206EA2" w:rsidP="00206EA2">
            <w:pPr>
              <w:spacing w:after="0"/>
              <w:ind w:right="140"/>
              <w:rPr>
                <w:rFonts w:ascii="Times New Roman" w:eastAsia="Calibri" w:hAnsi="Times New Roman" w:cs="Times New Roman"/>
                <w:bCs/>
              </w:rPr>
            </w:pPr>
          </w:p>
          <w:p w14:paraId="0703C645" w14:textId="77777777" w:rsidR="00206EA2" w:rsidRDefault="00206EA2" w:rsidP="00206EA2">
            <w:pPr>
              <w:spacing w:after="0"/>
              <w:ind w:right="140"/>
              <w:rPr>
                <w:rFonts w:ascii="Times New Roman" w:eastAsia="Calibri" w:hAnsi="Times New Roman" w:cs="Times New Roman"/>
                <w:bCs/>
                <w:i/>
                <w:iCs/>
              </w:rPr>
            </w:pPr>
            <w:r w:rsidRPr="00165589">
              <w:rPr>
                <w:rFonts w:ascii="Times New Roman" w:eastAsia="Calibri" w:hAnsi="Times New Roman" w:cs="Times New Roman"/>
                <w:bCs/>
                <w:i/>
                <w:iCs/>
              </w:rPr>
              <w:t xml:space="preserve">*If cost savings are needed, the construction paper can be replaced with a low-cost roll of paper cut to </w:t>
            </w:r>
            <w:r>
              <w:rPr>
                <w:rFonts w:ascii="Times New Roman" w:eastAsia="Calibri" w:hAnsi="Times New Roman" w:cs="Times New Roman"/>
                <w:bCs/>
                <w:i/>
                <w:iCs/>
              </w:rPr>
              <w:t xml:space="preserve">the </w:t>
            </w:r>
            <w:r w:rsidRPr="00165589">
              <w:rPr>
                <w:rFonts w:ascii="Times New Roman" w:eastAsia="Calibri" w:hAnsi="Times New Roman" w:cs="Times New Roman"/>
                <w:bCs/>
                <w:i/>
                <w:iCs/>
              </w:rPr>
              <w:t xml:space="preserve">size </w:t>
            </w:r>
            <w:r>
              <w:rPr>
                <w:rFonts w:ascii="Times New Roman" w:eastAsia="Calibri" w:hAnsi="Times New Roman" w:cs="Times New Roman"/>
                <w:bCs/>
                <w:i/>
                <w:iCs/>
              </w:rPr>
              <w:t xml:space="preserve">of </w:t>
            </w:r>
            <w:r w:rsidRPr="00165589">
              <w:rPr>
                <w:rFonts w:ascii="Times New Roman" w:eastAsia="Calibri" w:hAnsi="Times New Roman" w:cs="Times New Roman"/>
                <w:bCs/>
                <w:i/>
                <w:iCs/>
              </w:rPr>
              <w:t>the boxes.</w:t>
            </w:r>
          </w:p>
          <w:p w14:paraId="36D9FBB1" w14:textId="77777777" w:rsidR="00206EA2" w:rsidRPr="00206EA2" w:rsidRDefault="00206EA2" w:rsidP="00206EA2">
            <w:pPr>
              <w:spacing w:after="0"/>
              <w:ind w:right="140"/>
              <w:rPr>
                <w:rFonts w:ascii="Times New Roman" w:eastAsia="Calibri" w:hAnsi="Times New Roman" w:cs="Times New Roman"/>
                <w:bCs/>
                <w:i/>
                <w:iCs/>
              </w:rPr>
            </w:pPr>
          </w:p>
          <w:p w14:paraId="639978BC" w14:textId="77777777" w:rsidR="007A6B45" w:rsidRPr="00206EA2" w:rsidRDefault="00206EA2" w:rsidP="00206EA2">
            <w:pPr>
              <w:spacing w:after="0" w:line="276" w:lineRule="auto"/>
              <w:ind w:right="140"/>
              <w:rPr>
                <w:rFonts w:ascii="Times New Roman" w:eastAsia="Calibri" w:hAnsi="Times New Roman" w:cs="Times New Roman"/>
                <w:bCs/>
              </w:rPr>
            </w:pPr>
            <w:r>
              <w:rPr>
                <w:rFonts w:ascii="Times New Roman" w:eastAsia="Calibri" w:hAnsi="Times New Roman" w:cs="Times New Roman"/>
                <w:bCs/>
                <w:i/>
                <w:iCs/>
              </w:rPr>
              <w:t>*</w:t>
            </w:r>
            <w:r w:rsidRPr="00E440D7">
              <w:rPr>
                <w:rFonts w:ascii="Times New Roman" w:eastAsia="Calibri" w:hAnsi="Times New Roman" w:cs="Times New Roman"/>
                <w:bCs/>
                <w:i/>
                <w:iCs/>
              </w:rPr>
              <w:t>*The students should be encouraged to be creative so that they can foster and grow their imaginations.</w:t>
            </w:r>
          </w:p>
        </w:tc>
      </w:tr>
    </w:tbl>
    <w:p w14:paraId="1BB1D6D5" w14:textId="77777777" w:rsidR="00256485" w:rsidRPr="00256485" w:rsidRDefault="00256485">
      <w:pPr>
        <w:spacing w:line="259" w:lineRule="auto"/>
        <w:rPr>
          <w:rFonts w:ascii="Times New Roman" w:eastAsia="Times New Roman" w:hAnsi="Times New Roman" w:cs="Times New Roman"/>
          <w:sz w:val="36"/>
          <w:szCs w:val="36"/>
          <w:lang w:eastAsia="en-CA"/>
        </w:rPr>
      </w:pPr>
    </w:p>
    <w:tbl>
      <w:tblPr>
        <w:tblW w:w="11057" w:type="dxa"/>
        <w:tblInd w:w="-861" w:type="dxa"/>
        <w:tblBorders>
          <w:top w:val="nil"/>
          <w:left w:val="nil"/>
          <w:bottom w:val="nil"/>
          <w:right w:val="nil"/>
          <w:insideH w:val="nil"/>
          <w:insideV w:val="nil"/>
        </w:tblBorders>
        <w:tblLayout w:type="fixed"/>
        <w:tblLook w:val="0600" w:firstRow="0" w:lastRow="0" w:firstColumn="0" w:lastColumn="0" w:noHBand="1" w:noVBand="1"/>
      </w:tblPr>
      <w:tblGrid>
        <w:gridCol w:w="2552"/>
        <w:gridCol w:w="567"/>
        <w:gridCol w:w="2977"/>
        <w:gridCol w:w="2552"/>
        <w:gridCol w:w="1701"/>
        <w:gridCol w:w="708"/>
      </w:tblGrid>
      <w:tr w:rsidR="007A6B45" w:rsidRPr="00AC56D6" w14:paraId="13660F5B" w14:textId="77777777" w:rsidTr="00CF157F">
        <w:trPr>
          <w:trHeight w:val="20"/>
        </w:trPr>
        <w:tc>
          <w:tcPr>
            <w:tcW w:w="2552"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108B7AAE" w14:textId="77777777" w:rsidR="007A6B45" w:rsidRPr="00AC56D6" w:rsidRDefault="007A6B45" w:rsidP="00CF157F">
            <w:pPr>
              <w:spacing w:after="0" w:line="276" w:lineRule="auto"/>
              <w:ind w:left="140" w:right="140"/>
              <w:jc w:val="center"/>
              <w:rPr>
                <w:rFonts w:ascii="Times New Roman" w:eastAsia="Calibri" w:hAnsi="Times New Roman" w:cs="Times New Roman"/>
                <w:b/>
              </w:rPr>
            </w:pPr>
            <w:r w:rsidRPr="00AC56D6">
              <w:rPr>
                <w:rFonts w:ascii="Times New Roman" w:eastAsia="Calibri" w:hAnsi="Times New Roman" w:cs="Times New Roman"/>
                <w:b/>
              </w:rPr>
              <w:t>Lesson Title</w:t>
            </w:r>
          </w:p>
        </w:tc>
        <w:tc>
          <w:tcPr>
            <w:tcW w:w="6096"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EE1BC2" w14:textId="77777777" w:rsidR="007A6B45" w:rsidRPr="00AC56D6" w:rsidRDefault="009850A5" w:rsidP="00CF157F">
            <w:pPr>
              <w:spacing w:after="0" w:line="276" w:lineRule="auto"/>
              <w:ind w:left="140" w:right="140"/>
              <w:jc w:val="center"/>
              <w:rPr>
                <w:rFonts w:ascii="Times New Roman" w:eastAsia="Calibri" w:hAnsi="Times New Roman" w:cs="Times New Roman"/>
              </w:rPr>
            </w:pPr>
            <w:r w:rsidRPr="00E83D39">
              <w:rPr>
                <w:rFonts w:ascii="Times New Roman" w:eastAsia="Calibri" w:hAnsi="Times New Roman" w:cs="Times New Roman"/>
              </w:rPr>
              <w:t xml:space="preserve">Building a </w:t>
            </w:r>
            <w:r w:rsidR="00997899" w:rsidRPr="00E83D39">
              <w:rPr>
                <w:rFonts w:ascii="Times New Roman" w:eastAsia="Calibri" w:hAnsi="Times New Roman" w:cs="Times New Roman"/>
              </w:rPr>
              <w:t>House</w:t>
            </w:r>
          </w:p>
        </w:tc>
        <w:tc>
          <w:tcPr>
            <w:tcW w:w="1701"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36ABC44F" w14:textId="77777777" w:rsidR="007A6B45" w:rsidRPr="00AC56D6" w:rsidRDefault="007A6B45" w:rsidP="00CF157F">
            <w:pPr>
              <w:spacing w:after="0" w:line="276" w:lineRule="auto"/>
              <w:ind w:left="140" w:right="140"/>
              <w:jc w:val="center"/>
              <w:rPr>
                <w:rFonts w:ascii="Times New Roman" w:eastAsia="Calibri" w:hAnsi="Times New Roman" w:cs="Times New Roman"/>
                <w:b/>
              </w:rPr>
            </w:pPr>
            <w:r w:rsidRPr="00AC56D6">
              <w:rPr>
                <w:rFonts w:ascii="Times New Roman" w:eastAsia="Calibri" w:hAnsi="Times New Roman" w:cs="Times New Roman"/>
                <w:b/>
              </w:rPr>
              <w:t>Lesson no.</w:t>
            </w:r>
          </w:p>
        </w:tc>
        <w:tc>
          <w:tcPr>
            <w:tcW w:w="70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696D493" w14:textId="77777777" w:rsidR="007A6B45" w:rsidRPr="00AC56D6" w:rsidRDefault="0067427B" w:rsidP="00CF157F">
            <w:pPr>
              <w:spacing w:after="0" w:line="276" w:lineRule="auto"/>
              <w:ind w:left="140" w:right="140"/>
              <w:jc w:val="center"/>
              <w:rPr>
                <w:rFonts w:ascii="Times New Roman" w:eastAsia="Calibri" w:hAnsi="Times New Roman" w:cs="Times New Roman"/>
              </w:rPr>
            </w:pPr>
            <w:r>
              <w:rPr>
                <w:rFonts w:ascii="Times New Roman" w:eastAsia="Calibri" w:hAnsi="Times New Roman" w:cs="Times New Roman"/>
              </w:rPr>
              <w:t>5</w:t>
            </w:r>
          </w:p>
        </w:tc>
      </w:tr>
      <w:tr w:rsidR="007A6B45" w:rsidRPr="00AC56D6" w14:paraId="5832E503" w14:textId="77777777" w:rsidTr="00CF157F">
        <w:trPr>
          <w:trHeight w:val="255"/>
        </w:trPr>
        <w:tc>
          <w:tcPr>
            <w:tcW w:w="3119" w:type="dxa"/>
            <w:gridSpan w:val="2"/>
            <w:tcBorders>
              <w:top w:val="single" w:sz="8" w:space="0" w:color="000000"/>
              <w:left w:val="single" w:sz="8" w:space="0" w:color="000000"/>
              <w:bottom w:val="single" w:sz="8" w:space="0" w:color="000000"/>
              <w:right w:val="single" w:sz="4" w:space="0" w:color="auto"/>
            </w:tcBorders>
            <w:shd w:val="clear" w:color="auto" w:fill="BFBFBF"/>
            <w:tcMar>
              <w:top w:w="100" w:type="dxa"/>
              <w:left w:w="100" w:type="dxa"/>
              <w:bottom w:w="100" w:type="dxa"/>
              <w:right w:w="100" w:type="dxa"/>
            </w:tcMar>
          </w:tcPr>
          <w:p w14:paraId="4D67C497" w14:textId="77777777" w:rsidR="0029727C" w:rsidRDefault="0029727C" w:rsidP="00CF157F">
            <w:pPr>
              <w:spacing w:after="0" w:line="276" w:lineRule="auto"/>
              <w:ind w:right="140"/>
              <w:jc w:val="center"/>
              <w:rPr>
                <w:rFonts w:ascii="Times New Roman" w:eastAsia="Calibri" w:hAnsi="Times New Roman" w:cs="Times New Roman"/>
                <w:b/>
                <w:sz w:val="24"/>
                <w:szCs w:val="24"/>
              </w:rPr>
            </w:pPr>
          </w:p>
          <w:p w14:paraId="20EDA6FB" w14:textId="77777777" w:rsidR="007A6B45" w:rsidRPr="00594601" w:rsidRDefault="007A6B45" w:rsidP="00CF157F">
            <w:pPr>
              <w:spacing w:after="0" w:line="276" w:lineRule="auto"/>
              <w:ind w:right="140"/>
              <w:jc w:val="center"/>
              <w:rPr>
                <w:rFonts w:ascii="Times New Roman" w:eastAsia="Calibri" w:hAnsi="Times New Roman" w:cs="Times New Roman"/>
                <w:b/>
              </w:rPr>
            </w:pPr>
            <w:r w:rsidRPr="00594601">
              <w:rPr>
                <w:rFonts w:ascii="Times New Roman" w:eastAsia="Calibri" w:hAnsi="Times New Roman" w:cs="Times New Roman"/>
                <w:b/>
                <w:sz w:val="24"/>
                <w:szCs w:val="24"/>
              </w:rPr>
              <w:t>Curriculum Expectations</w:t>
            </w:r>
          </w:p>
        </w:tc>
        <w:tc>
          <w:tcPr>
            <w:tcW w:w="7938" w:type="dxa"/>
            <w:gridSpan w:val="4"/>
            <w:tcBorders>
              <w:top w:val="single" w:sz="8" w:space="0" w:color="000000"/>
              <w:left w:val="single" w:sz="4" w:space="0" w:color="auto"/>
              <w:bottom w:val="single" w:sz="8" w:space="0" w:color="000000"/>
              <w:right w:val="single" w:sz="8" w:space="0" w:color="000000"/>
            </w:tcBorders>
            <w:shd w:val="clear" w:color="auto" w:fill="auto"/>
          </w:tcPr>
          <w:p w14:paraId="582BA1A8" w14:textId="77777777" w:rsidR="00B26B1D" w:rsidRDefault="00B26B1D" w:rsidP="00B26B1D">
            <w:pPr>
              <w:spacing w:after="0" w:line="276" w:lineRule="auto"/>
              <w:ind w:right="140"/>
              <w:rPr>
                <w:rFonts w:ascii="Times New Roman" w:eastAsia="Calibri" w:hAnsi="Times New Roman" w:cs="Times New Roman"/>
                <w:bCs/>
              </w:rPr>
            </w:pPr>
            <w:r w:rsidRPr="00B26B1D">
              <w:rPr>
                <w:rFonts w:ascii="Times New Roman" w:eastAsia="Calibri" w:hAnsi="Times New Roman" w:cs="Times New Roman"/>
                <w:bCs/>
                <w:i/>
                <w:iCs/>
                <w:u w:val="single"/>
              </w:rPr>
              <w:t>PSI</w:t>
            </w:r>
            <w:r>
              <w:rPr>
                <w:rFonts w:ascii="Times New Roman" w:eastAsia="Calibri" w:hAnsi="Times New Roman" w:cs="Times New Roman"/>
                <w:bCs/>
                <w:i/>
                <w:iCs/>
              </w:rPr>
              <w:t>:</w:t>
            </w:r>
            <w:r w:rsidRPr="003D3AA2">
              <w:rPr>
                <w:rFonts w:ascii="Times New Roman" w:eastAsia="Calibri" w:hAnsi="Times New Roman" w:cs="Times New Roman"/>
                <w:bCs/>
              </w:rPr>
              <w:t xml:space="preserve"> </w:t>
            </w:r>
            <w:r w:rsidR="00A150FB">
              <w:rPr>
                <w:rFonts w:ascii="Times New Roman" w:eastAsia="Calibri" w:hAnsi="Times New Roman" w:cs="Times New Roman"/>
                <w:bCs/>
              </w:rPr>
              <w:t>1</w:t>
            </w:r>
          </w:p>
          <w:p w14:paraId="1CE585E5" w14:textId="77777777" w:rsidR="00B26B1D" w:rsidRDefault="00B26B1D" w:rsidP="00B26B1D">
            <w:pPr>
              <w:spacing w:after="0" w:line="276" w:lineRule="auto"/>
              <w:ind w:right="140"/>
              <w:rPr>
                <w:rFonts w:ascii="Times New Roman" w:eastAsia="Calibri" w:hAnsi="Times New Roman" w:cs="Times New Roman"/>
                <w:bCs/>
              </w:rPr>
            </w:pPr>
            <w:r w:rsidRPr="00B26B1D">
              <w:rPr>
                <w:rFonts w:ascii="Times New Roman" w:eastAsia="Calibri" w:hAnsi="Times New Roman" w:cs="Times New Roman"/>
                <w:bCs/>
                <w:i/>
                <w:iCs/>
                <w:u w:val="single"/>
              </w:rPr>
              <w:t>SRWB</w:t>
            </w:r>
            <w:r>
              <w:rPr>
                <w:rFonts w:ascii="Times New Roman" w:eastAsia="Calibri" w:hAnsi="Times New Roman" w:cs="Times New Roman"/>
                <w:bCs/>
                <w:i/>
                <w:iCs/>
              </w:rPr>
              <w:t>:</w:t>
            </w:r>
            <w:r w:rsidRPr="003D3AA2">
              <w:rPr>
                <w:rFonts w:ascii="Times New Roman" w:eastAsia="Calibri" w:hAnsi="Times New Roman" w:cs="Times New Roman"/>
                <w:bCs/>
              </w:rPr>
              <w:t xml:space="preserve"> </w:t>
            </w:r>
            <w:r w:rsidR="00A150FB" w:rsidRPr="00A150FB">
              <w:rPr>
                <w:rFonts w:ascii="Times New Roman" w:eastAsia="Calibri" w:hAnsi="Times New Roman" w:cs="Times New Roman"/>
                <w:bCs/>
              </w:rPr>
              <w:t>4, 22</w:t>
            </w:r>
          </w:p>
          <w:p w14:paraId="2C4E7031" w14:textId="77777777" w:rsidR="007A6B45" w:rsidRPr="00AC56D6" w:rsidRDefault="00B26B1D" w:rsidP="00B26B1D">
            <w:pPr>
              <w:spacing w:after="0" w:line="276" w:lineRule="auto"/>
              <w:ind w:right="140"/>
              <w:rPr>
                <w:rFonts w:ascii="Times New Roman" w:eastAsia="Calibri" w:hAnsi="Times New Roman" w:cs="Times New Roman"/>
                <w:b/>
              </w:rPr>
            </w:pPr>
            <w:r w:rsidRPr="00B26B1D">
              <w:rPr>
                <w:rFonts w:ascii="Times New Roman" w:eastAsia="Calibri" w:hAnsi="Times New Roman" w:cs="Times New Roman"/>
                <w:bCs/>
                <w:i/>
                <w:iCs/>
                <w:u w:val="single"/>
              </w:rPr>
              <w:t>BC</w:t>
            </w:r>
            <w:r>
              <w:rPr>
                <w:rFonts w:ascii="Times New Roman" w:eastAsia="Calibri" w:hAnsi="Times New Roman" w:cs="Times New Roman"/>
                <w:bCs/>
                <w:i/>
                <w:iCs/>
              </w:rPr>
              <w:t>:</w:t>
            </w:r>
            <w:r w:rsidRPr="003D3AA2">
              <w:rPr>
                <w:rFonts w:ascii="Times New Roman" w:eastAsia="Calibri" w:hAnsi="Times New Roman" w:cs="Times New Roman"/>
                <w:bCs/>
              </w:rPr>
              <w:t xml:space="preserve"> </w:t>
            </w:r>
            <w:r w:rsidR="00A150FB" w:rsidRPr="00A150FB">
              <w:rPr>
                <w:rFonts w:ascii="Times New Roman" w:eastAsia="Calibri" w:hAnsi="Times New Roman" w:cs="Times New Roman"/>
                <w:bCs/>
              </w:rPr>
              <w:t>28, 29</w:t>
            </w:r>
          </w:p>
        </w:tc>
      </w:tr>
      <w:tr w:rsidR="007A6B45" w:rsidRPr="00AC56D6" w14:paraId="161A67B9" w14:textId="77777777" w:rsidTr="00CF157F">
        <w:trPr>
          <w:trHeight w:val="323"/>
        </w:trPr>
        <w:tc>
          <w:tcPr>
            <w:tcW w:w="11057" w:type="dxa"/>
            <w:gridSpan w:val="6"/>
            <w:tcBorders>
              <w:top w:val="nil"/>
              <w:left w:val="single" w:sz="8" w:space="0" w:color="000000"/>
              <w:bottom w:val="single" w:sz="4" w:space="0" w:color="auto"/>
              <w:right w:val="single" w:sz="8" w:space="0" w:color="000000"/>
            </w:tcBorders>
            <w:shd w:val="clear" w:color="auto" w:fill="BFBFBF" w:themeFill="background1" w:themeFillShade="BF"/>
            <w:tcMar>
              <w:top w:w="100" w:type="dxa"/>
              <w:left w:w="100" w:type="dxa"/>
              <w:bottom w:w="100" w:type="dxa"/>
              <w:right w:w="100" w:type="dxa"/>
            </w:tcMar>
          </w:tcPr>
          <w:p w14:paraId="33887C6E" w14:textId="77777777" w:rsidR="007A6B45" w:rsidRPr="00510609" w:rsidRDefault="007A6B45" w:rsidP="00CF157F">
            <w:pPr>
              <w:spacing w:after="0" w:line="276" w:lineRule="auto"/>
              <w:ind w:right="140"/>
              <w:rPr>
                <w:rFonts w:ascii="Times New Roman" w:eastAsia="Calibri" w:hAnsi="Times New Roman" w:cs="Times New Roman"/>
                <w:b/>
                <w:bCs/>
              </w:rPr>
            </w:pPr>
            <w:r w:rsidRPr="00510609">
              <w:rPr>
                <w:rFonts w:ascii="Times New Roman" w:eastAsia="Calibri" w:hAnsi="Times New Roman" w:cs="Times New Roman"/>
                <w:b/>
                <w:bCs/>
                <w:sz w:val="24"/>
                <w:szCs w:val="24"/>
              </w:rPr>
              <w:t>Lesson Objectives</w:t>
            </w:r>
          </w:p>
        </w:tc>
      </w:tr>
      <w:tr w:rsidR="007A6B45" w:rsidRPr="00AC56D6" w14:paraId="6AC57177" w14:textId="77777777" w:rsidTr="00CF157F">
        <w:trPr>
          <w:trHeight w:val="735"/>
        </w:trPr>
        <w:tc>
          <w:tcPr>
            <w:tcW w:w="11057" w:type="dxa"/>
            <w:gridSpan w:val="6"/>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09DCEE" w14:textId="77777777" w:rsidR="00AD3513" w:rsidRPr="00AD3513" w:rsidRDefault="00AD3513" w:rsidP="00AD3513">
            <w:pPr>
              <w:spacing w:after="0" w:line="276" w:lineRule="auto"/>
              <w:ind w:right="140"/>
              <w:rPr>
                <w:rFonts w:ascii="Times New Roman" w:eastAsia="Calibri" w:hAnsi="Times New Roman" w:cs="Times New Roman"/>
              </w:rPr>
            </w:pPr>
            <w:r w:rsidRPr="00AD3513">
              <w:rPr>
                <w:rFonts w:ascii="Times New Roman" w:eastAsia="Calibri" w:hAnsi="Times New Roman" w:cs="Times New Roman"/>
              </w:rPr>
              <w:t>Experimenting to discover how things are built of many pieces</w:t>
            </w:r>
            <w:r>
              <w:rPr>
                <w:rFonts w:ascii="Times New Roman" w:eastAsia="Calibri" w:hAnsi="Times New Roman" w:cs="Times New Roman"/>
              </w:rPr>
              <w:t>.</w:t>
            </w:r>
          </w:p>
          <w:p w14:paraId="2B6D5D32" w14:textId="77777777" w:rsidR="00AD3513" w:rsidRPr="00AD3513" w:rsidRDefault="00AD3513" w:rsidP="00AD3513">
            <w:pPr>
              <w:spacing w:after="0" w:line="276" w:lineRule="auto"/>
              <w:ind w:right="140"/>
              <w:rPr>
                <w:rFonts w:ascii="Times New Roman" w:eastAsia="Calibri" w:hAnsi="Times New Roman" w:cs="Times New Roman"/>
              </w:rPr>
            </w:pPr>
          </w:p>
          <w:p w14:paraId="1D9D0CA0" w14:textId="77777777" w:rsidR="00AD3513" w:rsidRPr="00AD3513" w:rsidRDefault="00AD3513" w:rsidP="00AD3513">
            <w:pPr>
              <w:spacing w:after="0" w:line="276" w:lineRule="auto"/>
              <w:ind w:right="140"/>
              <w:rPr>
                <w:rFonts w:ascii="Times New Roman" w:eastAsia="Calibri" w:hAnsi="Times New Roman" w:cs="Times New Roman"/>
              </w:rPr>
            </w:pPr>
            <w:r w:rsidRPr="00AD3513">
              <w:rPr>
                <w:rFonts w:ascii="Times New Roman" w:eastAsia="Calibri" w:hAnsi="Times New Roman" w:cs="Times New Roman"/>
              </w:rPr>
              <w:t>Cooperating to accomplish a task with many student peers (building a block house)</w:t>
            </w:r>
            <w:r>
              <w:rPr>
                <w:rFonts w:ascii="Times New Roman" w:eastAsia="Calibri" w:hAnsi="Times New Roman" w:cs="Times New Roman"/>
              </w:rPr>
              <w:t>.</w:t>
            </w:r>
          </w:p>
          <w:p w14:paraId="2CFA1837" w14:textId="77777777" w:rsidR="00AD3513" w:rsidRPr="00AD3513" w:rsidRDefault="00AD3513" w:rsidP="00AD3513">
            <w:pPr>
              <w:spacing w:after="0" w:line="276" w:lineRule="auto"/>
              <w:ind w:right="140"/>
              <w:rPr>
                <w:rFonts w:ascii="Times New Roman" w:eastAsia="Calibri" w:hAnsi="Times New Roman" w:cs="Times New Roman"/>
              </w:rPr>
            </w:pPr>
          </w:p>
          <w:p w14:paraId="117FB167" w14:textId="77777777" w:rsidR="007A6B45" w:rsidRPr="00AC56D6" w:rsidRDefault="00AD3513" w:rsidP="00AD3513">
            <w:pPr>
              <w:spacing w:after="0" w:line="276" w:lineRule="auto"/>
              <w:ind w:right="140"/>
              <w:rPr>
                <w:rFonts w:ascii="Times New Roman" w:eastAsia="Calibri" w:hAnsi="Times New Roman" w:cs="Times New Roman"/>
              </w:rPr>
            </w:pPr>
            <w:r w:rsidRPr="00AD3513">
              <w:rPr>
                <w:rFonts w:ascii="Times New Roman" w:eastAsia="Calibri" w:hAnsi="Times New Roman" w:cs="Times New Roman"/>
              </w:rPr>
              <w:t>Constructing a complex structure in a guided-team exercise</w:t>
            </w:r>
            <w:r>
              <w:rPr>
                <w:rFonts w:ascii="Times New Roman" w:eastAsia="Calibri" w:hAnsi="Times New Roman" w:cs="Times New Roman"/>
              </w:rPr>
              <w:t>.</w:t>
            </w:r>
          </w:p>
        </w:tc>
      </w:tr>
      <w:tr w:rsidR="007A6B45" w:rsidRPr="00AC56D6" w14:paraId="6677C733" w14:textId="77777777" w:rsidTr="00CF157F">
        <w:trPr>
          <w:trHeight w:val="88"/>
        </w:trPr>
        <w:tc>
          <w:tcPr>
            <w:tcW w:w="6096" w:type="dxa"/>
            <w:gridSpan w:val="3"/>
            <w:tcBorders>
              <w:top w:val="nil"/>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339ED326" w14:textId="77777777" w:rsidR="007A6B45" w:rsidRPr="00AC56D6" w:rsidRDefault="007A6B45" w:rsidP="00CF157F">
            <w:pPr>
              <w:spacing w:after="0" w:line="276" w:lineRule="auto"/>
              <w:ind w:left="140" w:right="140"/>
              <w:rPr>
                <w:rFonts w:ascii="Times New Roman" w:eastAsia="Calibri" w:hAnsi="Times New Roman" w:cs="Times New Roman"/>
                <w:b/>
                <w:sz w:val="24"/>
                <w:szCs w:val="24"/>
              </w:rPr>
            </w:pPr>
            <w:r w:rsidRPr="00AC56D6">
              <w:rPr>
                <w:rFonts w:ascii="Times New Roman" w:eastAsia="Calibri" w:hAnsi="Times New Roman" w:cs="Times New Roman"/>
                <w:b/>
                <w:sz w:val="24"/>
                <w:szCs w:val="24"/>
              </w:rPr>
              <w:t>Key Questions</w:t>
            </w:r>
          </w:p>
        </w:tc>
        <w:tc>
          <w:tcPr>
            <w:tcW w:w="4961" w:type="dxa"/>
            <w:gridSpan w:val="3"/>
            <w:tcBorders>
              <w:bottom w:val="single" w:sz="8" w:space="0" w:color="000000"/>
              <w:right w:val="single" w:sz="8" w:space="0" w:color="000000"/>
            </w:tcBorders>
            <w:shd w:val="clear" w:color="auto" w:fill="B7B7B7"/>
            <w:tcMar>
              <w:top w:w="100" w:type="dxa"/>
              <w:left w:w="100" w:type="dxa"/>
              <w:bottom w:w="100" w:type="dxa"/>
              <w:right w:w="100" w:type="dxa"/>
            </w:tcMar>
          </w:tcPr>
          <w:p w14:paraId="6F172873" w14:textId="77777777" w:rsidR="007A6B45" w:rsidRPr="00AC56D6" w:rsidRDefault="007A6B45" w:rsidP="00CF157F">
            <w:pPr>
              <w:spacing w:after="0" w:line="276" w:lineRule="auto"/>
              <w:ind w:left="140" w:right="140"/>
              <w:rPr>
                <w:rFonts w:ascii="Times New Roman" w:eastAsia="Calibri" w:hAnsi="Times New Roman" w:cs="Times New Roman"/>
                <w:b/>
                <w:sz w:val="24"/>
                <w:szCs w:val="24"/>
              </w:rPr>
            </w:pPr>
            <w:r w:rsidRPr="00AC56D6">
              <w:rPr>
                <w:rFonts w:ascii="Times New Roman" w:eastAsia="Calibri" w:hAnsi="Times New Roman" w:cs="Times New Roman"/>
                <w:b/>
                <w:sz w:val="24"/>
                <w:szCs w:val="24"/>
              </w:rPr>
              <w:t>Materials Required</w:t>
            </w:r>
          </w:p>
        </w:tc>
      </w:tr>
      <w:tr w:rsidR="007A6B45" w:rsidRPr="00AC56D6" w14:paraId="643A3248" w14:textId="77777777" w:rsidTr="00CF157F">
        <w:trPr>
          <w:trHeight w:val="800"/>
        </w:trPr>
        <w:tc>
          <w:tcPr>
            <w:tcW w:w="609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21E072" w14:textId="77777777" w:rsidR="00AD3513" w:rsidRPr="00AD3513" w:rsidRDefault="00AD3513" w:rsidP="00AD3513">
            <w:pPr>
              <w:spacing w:after="0" w:line="276" w:lineRule="auto"/>
              <w:ind w:right="140"/>
              <w:rPr>
                <w:rFonts w:ascii="Times New Roman" w:eastAsia="Calibri" w:hAnsi="Times New Roman" w:cs="Times New Roman"/>
              </w:rPr>
            </w:pPr>
            <w:r w:rsidRPr="00AD3513">
              <w:rPr>
                <w:rFonts w:ascii="Times New Roman" w:eastAsia="Calibri" w:hAnsi="Times New Roman" w:cs="Times New Roman"/>
              </w:rPr>
              <w:t>How do you feel in the house you built?</w:t>
            </w:r>
          </w:p>
          <w:p w14:paraId="5AAC44FD" w14:textId="77777777" w:rsidR="00AD3513" w:rsidRPr="00AD3513" w:rsidRDefault="00AD3513" w:rsidP="00AD3513">
            <w:pPr>
              <w:spacing w:after="0" w:line="276" w:lineRule="auto"/>
              <w:ind w:right="140"/>
              <w:rPr>
                <w:rFonts w:ascii="Times New Roman" w:eastAsia="Calibri" w:hAnsi="Times New Roman" w:cs="Times New Roman"/>
              </w:rPr>
            </w:pPr>
          </w:p>
          <w:p w14:paraId="1DDF7401" w14:textId="77777777" w:rsidR="00AD3513" w:rsidRPr="00AD3513" w:rsidRDefault="00AD3513" w:rsidP="00AD3513">
            <w:pPr>
              <w:spacing w:after="0" w:line="276" w:lineRule="auto"/>
              <w:ind w:right="140"/>
              <w:rPr>
                <w:rFonts w:ascii="Times New Roman" w:eastAsia="Calibri" w:hAnsi="Times New Roman" w:cs="Times New Roman"/>
              </w:rPr>
            </w:pPr>
            <w:r w:rsidRPr="00AD3513">
              <w:rPr>
                <w:rFonts w:ascii="Times New Roman" w:eastAsia="Calibri" w:hAnsi="Times New Roman" w:cs="Times New Roman"/>
              </w:rPr>
              <w:t>What do you like about your house?</w:t>
            </w:r>
          </w:p>
          <w:p w14:paraId="207218E4" w14:textId="77777777" w:rsidR="00AD3513" w:rsidRPr="00AD3513" w:rsidRDefault="00AD3513" w:rsidP="00AD3513">
            <w:pPr>
              <w:spacing w:after="0" w:line="276" w:lineRule="auto"/>
              <w:ind w:right="140"/>
              <w:rPr>
                <w:rFonts w:ascii="Times New Roman" w:eastAsia="Calibri" w:hAnsi="Times New Roman" w:cs="Times New Roman"/>
              </w:rPr>
            </w:pPr>
          </w:p>
          <w:p w14:paraId="5431A417" w14:textId="77777777" w:rsidR="007A6B45" w:rsidRPr="00005EA9" w:rsidRDefault="00AD3513" w:rsidP="00AD3513">
            <w:pPr>
              <w:spacing w:after="0" w:line="276" w:lineRule="auto"/>
              <w:ind w:right="140"/>
              <w:rPr>
                <w:rFonts w:ascii="Times New Roman" w:eastAsia="Calibri" w:hAnsi="Times New Roman" w:cs="Times New Roman"/>
              </w:rPr>
            </w:pPr>
            <w:r w:rsidRPr="00AD3513">
              <w:rPr>
                <w:rFonts w:ascii="Times New Roman" w:eastAsia="Calibri" w:hAnsi="Times New Roman" w:cs="Times New Roman"/>
              </w:rPr>
              <w:t>How many bricks did it take to build the house? Is it easier to build a house with the whole class or by yourself?</w:t>
            </w:r>
          </w:p>
        </w:tc>
        <w:tc>
          <w:tcPr>
            <w:tcW w:w="4961"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F70E837" w14:textId="77777777" w:rsidR="008E1888" w:rsidRPr="00A54D46" w:rsidRDefault="008E1888" w:rsidP="008E1888">
            <w:pPr>
              <w:spacing w:after="0" w:line="276" w:lineRule="auto"/>
              <w:ind w:right="140"/>
              <w:rPr>
                <w:rFonts w:ascii="Times New Roman" w:eastAsia="Calibri" w:hAnsi="Times New Roman" w:cs="Times New Roman"/>
                <w:color w:val="FF0000"/>
              </w:rPr>
            </w:pPr>
            <w:r w:rsidRPr="008E1888">
              <w:rPr>
                <w:rFonts w:ascii="Times New Roman" w:eastAsia="Calibri" w:hAnsi="Times New Roman" w:cs="Times New Roman"/>
              </w:rPr>
              <w:t>Elmer’s Glue (Mortar)​</w:t>
            </w:r>
          </w:p>
          <w:p w14:paraId="798941FF" w14:textId="77777777" w:rsidR="008E1888" w:rsidRPr="008E1888" w:rsidRDefault="008E1888" w:rsidP="008E1888">
            <w:pPr>
              <w:spacing w:after="0" w:line="276" w:lineRule="auto"/>
              <w:ind w:right="140"/>
              <w:rPr>
                <w:rFonts w:ascii="Times New Roman" w:eastAsia="Calibri" w:hAnsi="Times New Roman" w:cs="Times New Roman"/>
              </w:rPr>
            </w:pPr>
          </w:p>
          <w:p w14:paraId="21B5C06F" w14:textId="77777777" w:rsidR="008E1888" w:rsidRPr="008E1888" w:rsidRDefault="00BF0480" w:rsidP="008E1888">
            <w:pPr>
              <w:spacing w:after="0" w:line="276" w:lineRule="auto"/>
              <w:ind w:right="140"/>
              <w:rPr>
                <w:rFonts w:ascii="Times New Roman" w:eastAsia="Calibri" w:hAnsi="Times New Roman" w:cs="Times New Roman"/>
              </w:rPr>
            </w:pPr>
            <w:r>
              <w:rPr>
                <w:rFonts w:ascii="Times New Roman" w:eastAsia="Calibri" w:hAnsi="Times New Roman" w:cs="Times New Roman"/>
              </w:rPr>
              <w:t>Decorated m</w:t>
            </w:r>
            <w:r w:rsidR="008E1888" w:rsidRPr="008E1888">
              <w:rPr>
                <w:rFonts w:ascii="Times New Roman" w:eastAsia="Calibri" w:hAnsi="Times New Roman" w:cs="Times New Roman"/>
              </w:rPr>
              <w:t>ilkshake</w:t>
            </w:r>
            <w:r w:rsidR="00CB1F48">
              <w:rPr>
                <w:rFonts w:ascii="Times New Roman" w:eastAsia="Calibri" w:hAnsi="Times New Roman" w:cs="Times New Roman"/>
              </w:rPr>
              <w:t>-</w:t>
            </w:r>
            <w:r w:rsidR="008E1888" w:rsidRPr="008E1888">
              <w:rPr>
                <w:rFonts w:ascii="Times New Roman" w:eastAsia="Calibri" w:hAnsi="Times New Roman" w:cs="Times New Roman"/>
              </w:rPr>
              <w:t xml:space="preserve">mix boxes </w:t>
            </w:r>
            <w:r>
              <w:rPr>
                <w:rFonts w:ascii="Times New Roman" w:eastAsia="Calibri" w:hAnsi="Times New Roman" w:cs="Times New Roman"/>
              </w:rPr>
              <w:t xml:space="preserve">from lesson 4 </w:t>
            </w:r>
            <w:r w:rsidR="008E1888" w:rsidRPr="008E1888">
              <w:rPr>
                <w:rFonts w:ascii="Times New Roman" w:eastAsia="Calibri" w:hAnsi="Times New Roman" w:cs="Times New Roman"/>
              </w:rPr>
              <w:t>(</w:t>
            </w:r>
            <w:r>
              <w:rPr>
                <w:rFonts w:ascii="Times New Roman" w:eastAsia="Calibri" w:hAnsi="Times New Roman" w:cs="Times New Roman"/>
              </w:rPr>
              <w:t>blocks for the walls</w:t>
            </w:r>
            <w:r w:rsidR="008E1888" w:rsidRPr="008E1888">
              <w:rPr>
                <w:rFonts w:ascii="Times New Roman" w:eastAsia="Calibri" w:hAnsi="Times New Roman" w:cs="Times New Roman"/>
              </w:rPr>
              <w:t>)​</w:t>
            </w:r>
            <w:r w:rsidR="008D2092">
              <w:rPr>
                <w:rFonts w:ascii="Times New Roman" w:eastAsia="Calibri" w:hAnsi="Times New Roman" w:cs="Times New Roman"/>
              </w:rPr>
              <w:t xml:space="preserve"> </w:t>
            </w:r>
            <w:r w:rsidR="008D2092" w:rsidRPr="008D2092">
              <w:rPr>
                <w:rFonts w:ascii="Times New Roman" w:eastAsia="Calibri" w:hAnsi="Times New Roman" w:cs="Times New Roman"/>
                <w:highlight w:val="yellow"/>
              </w:rPr>
              <w:t xml:space="preserve">I did not understand what you had written in the </w:t>
            </w:r>
            <w:proofErr w:type="spellStart"/>
            <w:r w:rsidR="008D2092" w:rsidRPr="008D2092">
              <w:rPr>
                <w:rFonts w:ascii="Times New Roman" w:eastAsia="Calibri" w:hAnsi="Times New Roman" w:cs="Times New Roman"/>
                <w:highlight w:val="yellow"/>
              </w:rPr>
              <w:t>powerpoint</w:t>
            </w:r>
            <w:proofErr w:type="spellEnd"/>
            <w:r w:rsidR="008D2092" w:rsidRPr="008D2092">
              <w:rPr>
                <w:rFonts w:ascii="Times New Roman" w:eastAsia="Calibri" w:hAnsi="Times New Roman" w:cs="Times New Roman"/>
                <w:highlight w:val="yellow"/>
              </w:rPr>
              <w:t xml:space="preserve"> </w:t>
            </w:r>
            <w:proofErr w:type="gramStart"/>
            <w:r w:rsidR="008D2092" w:rsidRPr="008D2092">
              <w:rPr>
                <w:rFonts w:ascii="Times New Roman" w:eastAsia="Calibri" w:hAnsi="Times New Roman" w:cs="Times New Roman"/>
                <w:highlight w:val="yellow"/>
              </w:rPr>
              <w:t>here</w:t>
            </w:r>
            <w:proofErr w:type="gramEnd"/>
          </w:p>
          <w:p w14:paraId="54A43246" w14:textId="77777777" w:rsidR="008E1888" w:rsidRPr="008E1888" w:rsidRDefault="008E1888" w:rsidP="008E1888">
            <w:pPr>
              <w:spacing w:after="0" w:line="276" w:lineRule="auto"/>
              <w:ind w:right="140"/>
              <w:rPr>
                <w:rFonts w:ascii="Times New Roman" w:eastAsia="Calibri" w:hAnsi="Times New Roman" w:cs="Times New Roman"/>
              </w:rPr>
            </w:pPr>
          </w:p>
          <w:p w14:paraId="3A297A00" w14:textId="77777777" w:rsidR="007A6B45" w:rsidRPr="00954F64" w:rsidRDefault="008E1888" w:rsidP="00CF157F">
            <w:pPr>
              <w:spacing w:after="0" w:line="276" w:lineRule="auto"/>
              <w:ind w:right="140"/>
              <w:rPr>
                <w:rFonts w:ascii="Times New Roman" w:eastAsia="Calibri" w:hAnsi="Times New Roman" w:cs="Times New Roman"/>
              </w:rPr>
            </w:pPr>
            <w:r w:rsidRPr="008E1888">
              <w:rPr>
                <w:rFonts w:ascii="Times New Roman" w:eastAsia="Calibri" w:hAnsi="Times New Roman" w:cs="Times New Roman"/>
              </w:rPr>
              <w:t>Cotton roll / or other</w:t>
            </w:r>
            <w:r w:rsidRPr="007F5678">
              <w:rPr>
                <w:rFonts w:ascii="Times New Roman" w:eastAsia="Calibri" w:hAnsi="Times New Roman" w:cs="Times New Roman"/>
                <w:color w:val="FF0000"/>
              </w:rPr>
              <w:t xml:space="preserve"> </w:t>
            </w:r>
            <w:r w:rsidRPr="008E1888">
              <w:rPr>
                <w:rFonts w:ascii="Times New Roman" w:eastAsia="Calibri" w:hAnsi="Times New Roman" w:cs="Times New Roman"/>
              </w:rPr>
              <w:t>light material to place into blocks (Insulation)</w:t>
            </w:r>
          </w:p>
        </w:tc>
      </w:tr>
      <w:tr w:rsidR="007A6B45" w:rsidRPr="00AC56D6" w14:paraId="6DEF4647" w14:textId="77777777" w:rsidTr="00CF157F">
        <w:trPr>
          <w:trHeight w:val="129"/>
        </w:trPr>
        <w:tc>
          <w:tcPr>
            <w:tcW w:w="11057" w:type="dxa"/>
            <w:gridSpan w:val="6"/>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27A7DDA8" w14:textId="77777777" w:rsidR="007A6B45" w:rsidRPr="00AC56D6" w:rsidRDefault="007A6B45" w:rsidP="00CF157F">
            <w:pPr>
              <w:spacing w:after="0" w:line="276" w:lineRule="auto"/>
              <w:ind w:right="140"/>
              <w:jc w:val="both"/>
              <w:rPr>
                <w:rFonts w:ascii="Times New Roman" w:eastAsia="Calibri" w:hAnsi="Times New Roman" w:cs="Times New Roman"/>
              </w:rPr>
            </w:pPr>
            <w:r w:rsidRPr="00AC56D6">
              <w:rPr>
                <w:rFonts w:ascii="Times New Roman" w:eastAsia="Calibri" w:hAnsi="Times New Roman" w:cs="Times New Roman"/>
                <w:b/>
                <w:sz w:val="24"/>
                <w:szCs w:val="24"/>
              </w:rPr>
              <w:t xml:space="preserve">Lesson Outline </w:t>
            </w:r>
          </w:p>
        </w:tc>
      </w:tr>
      <w:tr w:rsidR="007A6B45" w:rsidRPr="00AC56D6" w14:paraId="2B7C0408" w14:textId="77777777" w:rsidTr="00CF157F">
        <w:trPr>
          <w:trHeight w:val="326"/>
        </w:trPr>
        <w:tc>
          <w:tcPr>
            <w:tcW w:w="11057"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8003E" w14:textId="77777777" w:rsidR="008B1921" w:rsidRPr="008B1921" w:rsidRDefault="008B1921" w:rsidP="008B1921">
            <w:pPr>
              <w:spacing w:after="0" w:line="276" w:lineRule="auto"/>
              <w:ind w:right="140"/>
              <w:rPr>
                <w:rFonts w:ascii="Times New Roman" w:eastAsia="Calibri" w:hAnsi="Times New Roman" w:cs="Times New Roman"/>
                <w:bCs/>
              </w:rPr>
            </w:pPr>
            <w:r>
              <w:rPr>
                <w:rFonts w:ascii="Times New Roman" w:eastAsia="Calibri" w:hAnsi="Times New Roman" w:cs="Times New Roman"/>
                <w:bCs/>
              </w:rPr>
              <w:t>Orchestrate</w:t>
            </w:r>
            <w:r w:rsidRPr="008B1921">
              <w:rPr>
                <w:rFonts w:ascii="Times New Roman" w:eastAsia="Calibri" w:hAnsi="Times New Roman" w:cs="Times New Roman"/>
                <w:bCs/>
              </w:rPr>
              <w:t xml:space="preserve"> a collaborative student effort for building a cardboard block house in the classroom. </w:t>
            </w:r>
          </w:p>
          <w:p w14:paraId="23DDF41C" w14:textId="77777777" w:rsidR="008B1921" w:rsidRPr="008B1921" w:rsidRDefault="008B1921" w:rsidP="008B1921">
            <w:pPr>
              <w:spacing w:after="0" w:line="276" w:lineRule="auto"/>
              <w:ind w:right="140"/>
              <w:rPr>
                <w:rFonts w:ascii="Times New Roman" w:eastAsia="Calibri" w:hAnsi="Times New Roman" w:cs="Times New Roman"/>
                <w:bCs/>
              </w:rPr>
            </w:pPr>
          </w:p>
          <w:p w14:paraId="14EAA8BF" w14:textId="77777777" w:rsidR="008B1921" w:rsidRPr="008B1921" w:rsidRDefault="008B1921" w:rsidP="008B1921">
            <w:pPr>
              <w:spacing w:after="0" w:line="276" w:lineRule="auto"/>
              <w:ind w:right="140"/>
              <w:rPr>
                <w:rFonts w:ascii="Times New Roman" w:eastAsia="Calibri" w:hAnsi="Times New Roman" w:cs="Times New Roman"/>
                <w:bCs/>
                <w:u w:val="single"/>
              </w:rPr>
            </w:pPr>
            <w:r w:rsidRPr="008B1921">
              <w:rPr>
                <w:rFonts w:ascii="Times New Roman" w:eastAsia="Calibri" w:hAnsi="Times New Roman" w:cs="Times New Roman"/>
                <w:bCs/>
                <w:u w:val="single"/>
              </w:rPr>
              <w:t>Preparation: Planning house location:</w:t>
            </w:r>
          </w:p>
          <w:p w14:paraId="0958614F" w14:textId="77777777" w:rsidR="008B1921" w:rsidRDefault="008B1921" w:rsidP="008B1921">
            <w:pPr>
              <w:pStyle w:val="ListParagraph"/>
              <w:numPr>
                <w:ilvl w:val="0"/>
                <w:numId w:val="8"/>
              </w:numPr>
              <w:spacing w:after="0" w:line="276" w:lineRule="auto"/>
              <w:ind w:right="140"/>
              <w:rPr>
                <w:rFonts w:ascii="Times New Roman" w:eastAsia="Calibri" w:hAnsi="Times New Roman" w:cs="Times New Roman"/>
                <w:bCs/>
              </w:rPr>
            </w:pPr>
            <w:r>
              <w:rPr>
                <w:rFonts w:ascii="Times New Roman" w:eastAsia="Calibri" w:hAnsi="Times New Roman" w:cs="Times New Roman"/>
                <w:bCs/>
              </w:rPr>
              <w:t>Consider</w:t>
            </w:r>
            <w:r w:rsidRPr="008B1921">
              <w:rPr>
                <w:rFonts w:ascii="Times New Roman" w:eastAsia="Calibri" w:hAnsi="Times New Roman" w:cs="Times New Roman"/>
                <w:bCs/>
              </w:rPr>
              <w:t xml:space="preserve"> size dimensions – where will the cardboard block house be built in the classroom? </w:t>
            </w:r>
            <w:r>
              <w:rPr>
                <w:rFonts w:ascii="Times New Roman" w:eastAsia="Calibri" w:hAnsi="Times New Roman" w:cs="Times New Roman"/>
                <w:bCs/>
              </w:rPr>
              <w:t xml:space="preserve"> </w:t>
            </w:r>
            <w:r w:rsidRPr="008B1921">
              <w:rPr>
                <w:rFonts w:ascii="Times New Roman" w:eastAsia="Calibri" w:hAnsi="Times New Roman" w:cs="Times New Roman"/>
                <w:bCs/>
              </w:rPr>
              <w:t>If space is challenging</w:t>
            </w:r>
            <w:r>
              <w:rPr>
                <w:rFonts w:ascii="Times New Roman" w:eastAsia="Calibri" w:hAnsi="Times New Roman" w:cs="Times New Roman"/>
                <w:bCs/>
              </w:rPr>
              <w:t xml:space="preserve">, it may be easier to first </w:t>
            </w:r>
            <w:r w:rsidRPr="008B1921">
              <w:rPr>
                <w:rFonts w:ascii="Times New Roman" w:eastAsia="Calibri" w:hAnsi="Times New Roman" w:cs="Times New Roman"/>
                <w:bCs/>
              </w:rPr>
              <w:t>physically lay out boxes to determine the range of acceptable options for best fit in the classroom.</w:t>
            </w:r>
          </w:p>
          <w:p w14:paraId="1E99D6D6" w14:textId="77777777" w:rsidR="008B1921" w:rsidRDefault="008B1921" w:rsidP="008B1921">
            <w:pPr>
              <w:pStyle w:val="ListParagraph"/>
              <w:numPr>
                <w:ilvl w:val="0"/>
                <w:numId w:val="8"/>
              </w:numPr>
              <w:spacing w:after="0" w:line="276" w:lineRule="auto"/>
              <w:ind w:right="140"/>
              <w:rPr>
                <w:rFonts w:ascii="Times New Roman" w:eastAsia="Calibri" w:hAnsi="Times New Roman" w:cs="Times New Roman"/>
                <w:bCs/>
              </w:rPr>
            </w:pPr>
            <w:r w:rsidRPr="008B1921">
              <w:rPr>
                <w:rFonts w:ascii="Times New Roman" w:eastAsia="Calibri" w:hAnsi="Times New Roman" w:cs="Times New Roman"/>
                <w:bCs/>
              </w:rPr>
              <w:t xml:space="preserve">Space can be saved in a variety of ways. </w:t>
            </w:r>
            <w:r>
              <w:rPr>
                <w:rFonts w:ascii="Times New Roman" w:eastAsia="Calibri" w:hAnsi="Times New Roman" w:cs="Times New Roman"/>
                <w:bCs/>
              </w:rPr>
              <w:t xml:space="preserve"> </w:t>
            </w:r>
            <w:r w:rsidRPr="008B1921">
              <w:rPr>
                <w:rFonts w:ascii="Times New Roman" w:eastAsia="Calibri" w:hAnsi="Times New Roman" w:cs="Times New Roman"/>
                <w:bCs/>
              </w:rPr>
              <w:t xml:space="preserve">A 3-wall house can be built if the house is constructed against one wall. </w:t>
            </w:r>
            <w:r>
              <w:rPr>
                <w:rFonts w:ascii="Times New Roman" w:eastAsia="Calibri" w:hAnsi="Times New Roman" w:cs="Times New Roman"/>
                <w:bCs/>
              </w:rPr>
              <w:t xml:space="preserve"> </w:t>
            </w:r>
            <w:r w:rsidRPr="008B1921">
              <w:rPr>
                <w:rFonts w:ascii="Times New Roman" w:eastAsia="Calibri" w:hAnsi="Times New Roman" w:cs="Times New Roman"/>
                <w:bCs/>
              </w:rPr>
              <w:t xml:space="preserve">A 2-wall house can be built if the house is built into a corner. </w:t>
            </w:r>
            <w:r>
              <w:rPr>
                <w:rFonts w:ascii="Times New Roman" w:eastAsia="Calibri" w:hAnsi="Times New Roman" w:cs="Times New Roman"/>
                <w:bCs/>
              </w:rPr>
              <w:t xml:space="preserve"> </w:t>
            </w:r>
            <w:r w:rsidRPr="008B1921">
              <w:rPr>
                <w:rFonts w:ascii="Times New Roman" w:eastAsia="Calibri" w:hAnsi="Times New Roman" w:cs="Times New Roman"/>
                <w:bCs/>
              </w:rPr>
              <w:t xml:space="preserve">Walls should be built to be taller than the tallest student to give a feel of complete immersion for young people in the house. </w:t>
            </w:r>
            <w:r>
              <w:rPr>
                <w:rFonts w:ascii="Times New Roman" w:eastAsia="Calibri" w:hAnsi="Times New Roman" w:cs="Times New Roman"/>
                <w:bCs/>
              </w:rPr>
              <w:t xml:space="preserve"> </w:t>
            </w:r>
            <w:r w:rsidRPr="008B1921">
              <w:rPr>
                <w:rFonts w:ascii="Times New Roman" w:eastAsia="Calibri" w:hAnsi="Times New Roman" w:cs="Times New Roman"/>
                <w:bCs/>
              </w:rPr>
              <w:t xml:space="preserve">A ceiling should be considered optional, with consideration paid to lighting needs in the space. </w:t>
            </w:r>
            <w:r>
              <w:rPr>
                <w:rFonts w:ascii="Times New Roman" w:eastAsia="Calibri" w:hAnsi="Times New Roman" w:cs="Times New Roman"/>
                <w:bCs/>
              </w:rPr>
              <w:t xml:space="preserve"> </w:t>
            </w:r>
            <w:r w:rsidRPr="008B1921">
              <w:rPr>
                <w:rFonts w:ascii="Times New Roman" w:eastAsia="Calibri" w:hAnsi="Times New Roman" w:cs="Times New Roman"/>
                <w:bCs/>
              </w:rPr>
              <w:t>If a ceiling is desired, consider a semi-transparent fabric or cardboard with holes in it.</w:t>
            </w:r>
          </w:p>
          <w:p w14:paraId="0ED39FFE" w14:textId="77777777" w:rsidR="008B1921" w:rsidRPr="008B1921" w:rsidRDefault="008B1921" w:rsidP="008B1921">
            <w:pPr>
              <w:pStyle w:val="ListParagraph"/>
              <w:numPr>
                <w:ilvl w:val="0"/>
                <w:numId w:val="8"/>
              </w:numPr>
              <w:spacing w:after="0" w:line="276" w:lineRule="auto"/>
              <w:ind w:right="140"/>
              <w:rPr>
                <w:rFonts w:ascii="Times New Roman" w:eastAsia="Calibri" w:hAnsi="Times New Roman" w:cs="Times New Roman"/>
                <w:bCs/>
              </w:rPr>
            </w:pPr>
            <w:proofErr w:type="gramStart"/>
            <w:r w:rsidRPr="008B1921">
              <w:rPr>
                <w:rFonts w:ascii="Times New Roman" w:eastAsia="Calibri" w:hAnsi="Times New Roman" w:cs="Times New Roman"/>
                <w:bCs/>
              </w:rPr>
              <w:t>The simplest design,</w:t>
            </w:r>
            <w:proofErr w:type="gramEnd"/>
            <w:r w:rsidRPr="008B1921">
              <w:rPr>
                <w:rFonts w:ascii="Times New Roman" w:eastAsia="Calibri" w:hAnsi="Times New Roman" w:cs="Times New Roman"/>
                <w:bCs/>
              </w:rPr>
              <w:t xml:space="preserve"> is simply 2 walls in the corner of the room, block stacked 4 high and one column left empty to serve as the door.  If this design is done it is suggested to have the door (the empty column) be adjacent to the wall</w:t>
            </w:r>
            <w:r>
              <w:rPr>
                <w:rFonts w:ascii="Times New Roman" w:eastAsia="Calibri" w:hAnsi="Times New Roman" w:cs="Times New Roman"/>
                <w:bCs/>
              </w:rPr>
              <w:t xml:space="preserve">.  </w:t>
            </w:r>
            <w:r w:rsidRPr="008B1921">
              <w:rPr>
                <w:rFonts w:ascii="Times New Roman" w:eastAsia="Calibri" w:hAnsi="Times New Roman" w:cs="Times New Roman"/>
                <w:bCs/>
              </w:rPr>
              <w:t>This will provide the greatest level of immersion / separation from the room space and cultivate the feeling of exploration, adventure and being in a new place upon entering the house.</w:t>
            </w:r>
          </w:p>
          <w:p w14:paraId="67AD9B5A" w14:textId="77777777" w:rsidR="008B1921" w:rsidRDefault="008B1921" w:rsidP="008B1921">
            <w:pPr>
              <w:spacing w:after="0" w:line="276" w:lineRule="auto"/>
              <w:ind w:right="140"/>
              <w:rPr>
                <w:rFonts w:ascii="Times New Roman" w:eastAsia="Calibri" w:hAnsi="Times New Roman" w:cs="Times New Roman"/>
                <w:bCs/>
              </w:rPr>
            </w:pPr>
          </w:p>
          <w:p w14:paraId="0A2DC1DC" w14:textId="77777777" w:rsidR="00940998" w:rsidRPr="008B1921" w:rsidRDefault="00940998" w:rsidP="008B1921">
            <w:pPr>
              <w:spacing w:after="0" w:line="276" w:lineRule="auto"/>
              <w:ind w:right="140"/>
              <w:rPr>
                <w:rFonts w:ascii="Times New Roman" w:eastAsia="Calibri" w:hAnsi="Times New Roman" w:cs="Times New Roman"/>
                <w:bCs/>
              </w:rPr>
            </w:pPr>
          </w:p>
          <w:p w14:paraId="1872D98F" w14:textId="77777777" w:rsidR="008B1921" w:rsidRPr="008B1921" w:rsidRDefault="008B1921" w:rsidP="008B1921">
            <w:pPr>
              <w:spacing w:after="0" w:line="276" w:lineRule="auto"/>
              <w:ind w:right="140"/>
              <w:rPr>
                <w:rFonts w:ascii="Times New Roman" w:eastAsia="Calibri" w:hAnsi="Times New Roman" w:cs="Times New Roman"/>
                <w:bCs/>
                <w:u w:val="single"/>
              </w:rPr>
            </w:pPr>
            <w:r w:rsidRPr="008B1921">
              <w:rPr>
                <w:rFonts w:ascii="Times New Roman" w:eastAsia="Calibri" w:hAnsi="Times New Roman" w:cs="Times New Roman"/>
                <w:bCs/>
                <w:u w:val="single"/>
              </w:rPr>
              <w:t>Insulating my block:</w:t>
            </w:r>
          </w:p>
          <w:p w14:paraId="0911051D" w14:textId="77777777" w:rsidR="008B1921" w:rsidRPr="008B1921" w:rsidRDefault="008B1921" w:rsidP="008B1921">
            <w:pPr>
              <w:spacing w:after="0" w:line="276" w:lineRule="auto"/>
              <w:ind w:right="140"/>
              <w:rPr>
                <w:rFonts w:ascii="Times New Roman" w:eastAsia="Calibri" w:hAnsi="Times New Roman" w:cs="Times New Roman"/>
                <w:bCs/>
              </w:rPr>
            </w:pPr>
            <w:r>
              <w:rPr>
                <w:rFonts w:ascii="Times New Roman" w:eastAsia="Calibri" w:hAnsi="Times New Roman" w:cs="Times New Roman"/>
                <w:bCs/>
              </w:rPr>
              <w:t>Direct the</w:t>
            </w:r>
            <w:r w:rsidRPr="008B1921">
              <w:rPr>
                <w:rFonts w:ascii="Times New Roman" w:eastAsia="Calibri" w:hAnsi="Times New Roman" w:cs="Times New Roman"/>
                <w:bCs/>
              </w:rPr>
              <w:t xml:space="preserve"> students to insulate their blocks.</w:t>
            </w:r>
            <w:r>
              <w:rPr>
                <w:rFonts w:ascii="Times New Roman" w:eastAsia="Calibri" w:hAnsi="Times New Roman" w:cs="Times New Roman"/>
                <w:bCs/>
              </w:rPr>
              <w:t xml:space="preserve">  </w:t>
            </w:r>
            <w:r w:rsidRPr="008B1921">
              <w:rPr>
                <w:rFonts w:ascii="Times New Roman" w:eastAsia="Calibri" w:hAnsi="Times New Roman" w:cs="Times New Roman"/>
                <w:bCs/>
              </w:rPr>
              <w:t>This can be done physically with old newspaper, or other old materials.</w:t>
            </w:r>
            <w:r>
              <w:rPr>
                <w:rFonts w:ascii="Times New Roman" w:eastAsia="Calibri" w:hAnsi="Times New Roman" w:cs="Times New Roman"/>
                <w:bCs/>
              </w:rPr>
              <w:t xml:space="preserve"> </w:t>
            </w:r>
            <w:r w:rsidRPr="008B1921">
              <w:rPr>
                <w:rFonts w:ascii="Times New Roman" w:eastAsia="Calibri" w:hAnsi="Times New Roman" w:cs="Times New Roman"/>
                <w:bCs/>
              </w:rPr>
              <w:t xml:space="preserve"> This may also be done in imagination, asking the class to imagine themselves putting a favourite blanket into their block.</w:t>
            </w:r>
          </w:p>
          <w:p w14:paraId="6CFDEBEB" w14:textId="77777777" w:rsidR="008B1921" w:rsidRPr="008B1921" w:rsidRDefault="008B1921" w:rsidP="008B1921">
            <w:pPr>
              <w:spacing w:after="0" w:line="276" w:lineRule="auto"/>
              <w:ind w:right="140"/>
              <w:rPr>
                <w:rFonts w:ascii="Times New Roman" w:eastAsia="Calibri" w:hAnsi="Times New Roman" w:cs="Times New Roman"/>
                <w:bCs/>
              </w:rPr>
            </w:pPr>
          </w:p>
          <w:p w14:paraId="64509406" w14:textId="77777777" w:rsidR="008B1921" w:rsidRPr="008B1921" w:rsidRDefault="008B1921" w:rsidP="008B1921">
            <w:pPr>
              <w:spacing w:after="0" w:line="276" w:lineRule="auto"/>
              <w:ind w:right="140"/>
              <w:rPr>
                <w:rFonts w:ascii="Times New Roman" w:eastAsia="Calibri" w:hAnsi="Times New Roman" w:cs="Times New Roman"/>
                <w:bCs/>
                <w:u w:val="single"/>
              </w:rPr>
            </w:pPr>
            <w:r w:rsidRPr="008B1921">
              <w:rPr>
                <w:rFonts w:ascii="Times New Roman" w:eastAsia="Calibri" w:hAnsi="Times New Roman" w:cs="Times New Roman"/>
                <w:bCs/>
                <w:u w:val="single"/>
              </w:rPr>
              <w:t>Planning the house:</w:t>
            </w:r>
          </w:p>
          <w:p w14:paraId="024B9B8D" w14:textId="77777777" w:rsidR="008B1921" w:rsidRPr="008B1921" w:rsidRDefault="008B1921" w:rsidP="008B1921">
            <w:pPr>
              <w:spacing w:after="0" w:line="276" w:lineRule="auto"/>
              <w:ind w:right="140"/>
              <w:rPr>
                <w:rFonts w:ascii="Times New Roman" w:eastAsia="Calibri" w:hAnsi="Times New Roman" w:cs="Times New Roman"/>
                <w:bCs/>
              </w:rPr>
            </w:pPr>
            <w:r>
              <w:rPr>
                <w:rFonts w:ascii="Times New Roman" w:eastAsia="Calibri" w:hAnsi="Times New Roman" w:cs="Times New Roman"/>
                <w:bCs/>
              </w:rPr>
              <w:t>The s</w:t>
            </w:r>
            <w:r w:rsidRPr="008B1921">
              <w:rPr>
                <w:rFonts w:ascii="Times New Roman" w:eastAsia="Calibri" w:hAnsi="Times New Roman" w:cs="Times New Roman"/>
                <w:bCs/>
              </w:rPr>
              <w:t>tudents experiment how to build the house in the planned spot through an exploratory process of block stacking tasks.</w:t>
            </w:r>
            <w:r>
              <w:rPr>
                <w:rFonts w:ascii="Times New Roman" w:eastAsia="Calibri" w:hAnsi="Times New Roman" w:cs="Times New Roman"/>
                <w:bCs/>
              </w:rPr>
              <w:t xml:space="preserve">  If needed, actively </w:t>
            </w:r>
            <w:r w:rsidRPr="008B1921">
              <w:rPr>
                <w:rFonts w:ascii="Times New Roman" w:eastAsia="Calibri" w:hAnsi="Times New Roman" w:cs="Times New Roman"/>
                <w:bCs/>
              </w:rPr>
              <w:t>guide the process such that the final product is more meaningful for future use and play within the classroom.</w:t>
            </w:r>
            <w:r>
              <w:rPr>
                <w:rFonts w:ascii="Times New Roman" w:eastAsia="Calibri" w:hAnsi="Times New Roman" w:cs="Times New Roman"/>
                <w:bCs/>
              </w:rPr>
              <w:t xml:space="preserve">  </w:t>
            </w:r>
            <w:r w:rsidRPr="008B1921">
              <w:rPr>
                <w:rFonts w:ascii="Times New Roman" w:eastAsia="Calibri" w:hAnsi="Times New Roman" w:cs="Times New Roman"/>
                <w:bCs/>
              </w:rPr>
              <w:t>The stack of blocks is then disassembled so it can be built in a sturdy way.</w:t>
            </w:r>
          </w:p>
          <w:p w14:paraId="299B1CE2" w14:textId="77777777" w:rsidR="008B1921" w:rsidRPr="008B1921" w:rsidRDefault="008B1921" w:rsidP="008B1921">
            <w:pPr>
              <w:spacing w:after="0" w:line="276" w:lineRule="auto"/>
              <w:ind w:right="140"/>
              <w:rPr>
                <w:rFonts w:ascii="Times New Roman" w:eastAsia="Calibri" w:hAnsi="Times New Roman" w:cs="Times New Roman"/>
                <w:bCs/>
              </w:rPr>
            </w:pPr>
          </w:p>
          <w:p w14:paraId="3EAFC778" w14:textId="77777777" w:rsidR="008B1921" w:rsidRPr="008B1921" w:rsidRDefault="008B1921" w:rsidP="008B1921">
            <w:pPr>
              <w:spacing w:after="0" w:line="276" w:lineRule="auto"/>
              <w:ind w:right="140"/>
              <w:rPr>
                <w:rFonts w:ascii="Times New Roman" w:eastAsia="Calibri" w:hAnsi="Times New Roman" w:cs="Times New Roman"/>
                <w:bCs/>
                <w:u w:val="single"/>
              </w:rPr>
            </w:pPr>
            <w:r w:rsidRPr="008B1921">
              <w:rPr>
                <w:rFonts w:ascii="Times New Roman" w:eastAsia="Calibri" w:hAnsi="Times New Roman" w:cs="Times New Roman"/>
                <w:bCs/>
                <w:u w:val="single"/>
              </w:rPr>
              <w:t>Building the house:</w:t>
            </w:r>
          </w:p>
          <w:p w14:paraId="78842E5E" w14:textId="77777777" w:rsidR="008B1921" w:rsidRPr="008B1921" w:rsidRDefault="008B1921" w:rsidP="008B1921">
            <w:pPr>
              <w:spacing w:after="0" w:line="276" w:lineRule="auto"/>
              <w:ind w:right="140"/>
              <w:rPr>
                <w:rFonts w:ascii="Times New Roman" w:eastAsia="Calibri" w:hAnsi="Times New Roman" w:cs="Times New Roman"/>
                <w:bCs/>
              </w:rPr>
            </w:pPr>
            <w:r>
              <w:rPr>
                <w:rFonts w:ascii="Times New Roman" w:eastAsia="Calibri" w:hAnsi="Times New Roman" w:cs="Times New Roman"/>
                <w:bCs/>
              </w:rPr>
              <w:t>Take</w:t>
            </w:r>
            <w:r w:rsidRPr="008B1921">
              <w:rPr>
                <w:rFonts w:ascii="Times New Roman" w:eastAsia="Calibri" w:hAnsi="Times New Roman" w:cs="Times New Roman"/>
                <w:bCs/>
              </w:rPr>
              <w:t xml:space="preserve"> a guiding role in empowering students to reassemble their block house “with mortar”.</w:t>
            </w:r>
            <w:r>
              <w:rPr>
                <w:rFonts w:ascii="Times New Roman" w:eastAsia="Calibri" w:hAnsi="Times New Roman" w:cs="Times New Roman"/>
                <w:bCs/>
              </w:rPr>
              <w:t xml:space="preserve">  </w:t>
            </w:r>
            <w:r w:rsidRPr="008B1921">
              <w:rPr>
                <w:rFonts w:ascii="Times New Roman" w:eastAsia="Calibri" w:hAnsi="Times New Roman" w:cs="Times New Roman"/>
                <w:bCs/>
              </w:rPr>
              <w:t xml:space="preserve">The mortar can be made with </w:t>
            </w:r>
            <w:r>
              <w:rPr>
                <w:rFonts w:ascii="Times New Roman" w:eastAsia="Calibri" w:hAnsi="Times New Roman" w:cs="Times New Roman"/>
                <w:bCs/>
              </w:rPr>
              <w:t>E</w:t>
            </w:r>
            <w:r w:rsidRPr="008B1921">
              <w:rPr>
                <w:rFonts w:ascii="Times New Roman" w:eastAsia="Calibri" w:hAnsi="Times New Roman" w:cs="Times New Roman"/>
                <w:bCs/>
              </w:rPr>
              <w:t>lmer</w:t>
            </w:r>
            <w:r>
              <w:rPr>
                <w:rFonts w:ascii="Times New Roman" w:eastAsia="Calibri" w:hAnsi="Times New Roman" w:cs="Times New Roman"/>
                <w:bCs/>
              </w:rPr>
              <w:t>’</w:t>
            </w:r>
            <w:r w:rsidRPr="008B1921">
              <w:rPr>
                <w:rFonts w:ascii="Times New Roman" w:eastAsia="Calibri" w:hAnsi="Times New Roman" w:cs="Times New Roman"/>
                <w:bCs/>
              </w:rPr>
              <w:t>s glue, tape circles, or other appropriate binding agents.</w:t>
            </w:r>
          </w:p>
          <w:p w14:paraId="01F3BBF2" w14:textId="77777777" w:rsidR="008B1921" w:rsidRPr="008B1921" w:rsidRDefault="008B1921" w:rsidP="008B1921">
            <w:pPr>
              <w:spacing w:after="0" w:line="276" w:lineRule="auto"/>
              <w:ind w:right="140"/>
              <w:rPr>
                <w:rFonts w:ascii="Times New Roman" w:eastAsia="Calibri" w:hAnsi="Times New Roman" w:cs="Times New Roman"/>
                <w:bCs/>
              </w:rPr>
            </w:pPr>
          </w:p>
          <w:p w14:paraId="7E7DE6B0" w14:textId="77777777" w:rsidR="008B1921" w:rsidRPr="008B1921" w:rsidRDefault="008B1921" w:rsidP="008B1921">
            <w:pPr>
              <w:spacing w:after="0" w:line="276" w:lineRule="auto"/>
              <w:ind w:right="140"/>
              <w:rPr>
                <w:rFonts w:ascii="Times New Roman" w:eastAsia="Calibri" w:hAnsi="Times New Roman" w:cs="Times New Roman"/>
                <w:bCs/>
                <w:u w:val="single"/>
              </w:rPr>
            </w:pPr>
            <w:r w:rsidRPr="008B1921">
              <w:rPr>
                <w:rFonts w:ascii="Times New Roman" w:eastAsia="Calibri" w:hAnsi="Times New Roman" w:cs="Times New Roman"/>
                <w:bCs/>
                <w:u w:val="single"/>
              </w:rPr>
              <w:t>Reflecting on the house:</w:t>
            </w:r>
          </w:p>
          <w:p w14:paraId="3F07DB7C" w14:textId="77777777" w:rsidR="007A6B45" w:rsidRPr="00B26B1D" w:rsidRDefault="008B1921" w:rsidP="008B1921">
            <w:pPr>
              <w:spacing w:after="0" w:line="276" w:lineRule="auto"/>
              <w:ind w:right="140"/>
              <w:rPr>
                <w:rFonts w:ascii="Times New Roman" w:eastAsia="Calibri" w:hAnsi="Times New Roman" w:cs="Times New Roman"/>
                <w:bCs/>
              </w:rPr>
            </w:pPr>
            <w:r w:rsidRPr="008B1921">
              <w:rPr>
                <w:rFonts w:ascii="Times New Roman" w:eastAsia="Calibri" w:hAnsi="Times New Roman" w:cs="Times New Roman"/>
                <w:bCs/>
              </w:rPr>
              <w:t xml:space="preserve">A break may be important after the house is built to ensure the “mortar” has time to cure.  </w:t>
            </w:r>
            <w:r>
              <w:rPr>
                <w:rFonts w:ascii="Times New Roman" w:eastAsia="Calibri" w:hAnsi="Times New Roman" w:cs="Times New Roman"/>
                <w:bCs/>
              </w:rPr>
              <w:t>The s</w:t>
            </w:r>
            <w:r w:rsidRPr="008B1921">
              <w:rPr>
                <w:rFonts w:ascii="Times New Roman" w:eastAsia="Calibri" w:hAnsi="Times New Roman" w:cs="Times New Roman"/>
                <w:bCs/>
              </w:rPr>
              <w:t>tudents will be able to enter the house one at a time or in small</w:t>
            </w:r>
            <w:r>
              <w:rPr>
                <w:rFonts w:ascii="Times New Roman" w:eastAsia="Calibri" w:hAnsi="Times New Roman" w:cs="Times New Roman"/>
                <w:bCs/>
              </w:rPr>
              <w:t>,</w:t>
            </w:r>
            <w:r w:rsidRPr="008B1921">
              <w:rPr>
                <w:rFonts w:ascii="Times New Roman" w:eastAsia="Calibri" w:hAnsi="Times New Roman" w:cs="Times New Roman"/>
                <w:bCs/>
              </w:rPr>
              <w:t xml:space="preserve"> size-appropriate groups to have a reflective moment on the class’s creation.</w:t>
            </w:r>
          </w:p>
        </w:tc>
      </w:tr>
    </w:tbl>
    <w:p w14:paraId="4FB37488" w14:textId="77777777" w:rsidR="00256485" w:rsidRDefault="00256485">
      <w:pPr>
        <w:spacing w:line="259" w:lineRule="auto"/>
        <w:rPr>
          <w:rFonts w:ascii="Times New Roman" w:eastAsia="Times New Roman" w:hAnsi="Times New Roman" w:cs="Times New Roman"/>
          <w:b/>
          <w:bCs/>
          <w:i/>
          <w:iCs/>
          <w:sz w:val="36"/>
          <w:szCs w:val="36"/>
          <w:lang w:eastAsia="en-CA"/>
        </w:rPr>
      </w:pPr>
      <w:r>
        <w:rPr>
          <w:rFonts w:ascii="Times New Roman" w:eastAsia="Times New Roman" w:hAnsi="Times New Roman" w:cs="Times New Roman"/>
          <w:b/>
          <w:bCs/>
          <w:i/>
          <w:iCs/>
          <w:sz w:val="36"/>
          <w:szCs w:val="36"/>
          <w:lang w:eastAsia="en-CA"/>
        </w:rPr>
        <w:br w:type="page"/>
      </w:r>
    </w:p>
    <w:p w14:paraId="328A6624" w14:textId="77777777" w:rsidR="00573D91" w:rsidRPr="00D6430C" w:rsidRDefault="00573D91" w:rsidP="000E0C7A">
      <w:pPr>
        <w:spacing w:after="0" w:line="480" w:lineRule="auto"/>
        <w:rPr>
          <w:rFonts w:ascii="Times New Roman" w:eastAsia="Times New Roman" w:hAnsi="Times New Roman" w:cs="Times New Roman"/>
          <w:b/>
          <w:bCs/>
          <w:sz w:val="24"/>
          <w:szCs w:val="24"/>
          <w:lang w:eastAsia="en-CA"/>
        </w:rPr>
      </w:pPr>
      <w:r w:rsidRPr="00D6430C">
        <w:rPr>
          <w:rFonts w:ascii="Times New Roman" w:eastAsia="Times New Roman" w:hAnsi="Times New Roman" w:cs="Times New Roman"/>
          <w:b/>
          <w:bCs/>
          <w:i/>
          <w:iCs/>
          <w:sz w:val="36"/>
          <w:szCs w:val="36"/>
          <w:lang w:eastAsia="en-CA"/>
        </w:rPr>
        <w:lastRenderedPageBreak/>
        <w:t>Concluding Remarks</w:t>
      </w:r>
    </w:p>
    <w:p w14:paraId="027D39AA" w14:textId="77777777" w:rsidR="003A459D" w:rsidRDefault="00F2222A" w:rsidP="003A459D">
      <w:pPr>
        <w:spacing w:after="0" w:line="480" w:lineRule="auto"/>
        <w:rPr>
          <w:rFonts w:ascii="Times New Roman" w:eastAsia="Times New Roman" w:hAnsi="Times New Roman" w:cs="Times New Roman"/>
          <w:sz w:val="24"/>
          <w:szCs w:val="24"/>
          <w:lang w:eastAsia="en-CA"/>
        </w:rPr>
      </w:pPr>
      <w:r w:rsidRPr="00F2222A">
        <w:rPr>
          <w:rFonts w:ascii="Times New Roman" w:eastAsia="Times New Roman" w:hAnsi="Times New Roman" w:cs="Times New Roman"/>
          <w:sz w:val="24"/>
          <w:szCs w:val="24"/>
          <w:lang w:eastAsia="en-CA"/>
        </w:rPr>
        <w:t>Why is a lesson like this important?​</w:t>
      </w:r>
    </w:p>
    <w:p w14:paraId="1919E648" w14:textId="77777777" w:rsidR="003A459D" w:rsidRDefault="00F2222A" w:rsidP="003A459D">
      <w:pPr>
        <w:spacing w:after="0" w:line="480" w:lineRule="auto"/>
        <w:ind w:firstLine="720"/>
        <w:rPr>
          <w:rFonts w:ascii="Times New Roman" w:eastAsia="Times New Roman" w:hAnsi="Times New Roman" w:cs="Times New Roman"/>
          <w:sz w:val="24"/>
          <w:szCs w:val="24"/>
          <w:lang w:eastAsia="en-CA"/>
        </w:rPr>
      </w:pPr>
      <w:r w:rsidRPr="00F2222A">
        <w:rPr>
          <w:rFonts w:ascii="Times New Roman" w:eastAsia="Times New Roman" w:hAnsi="Times New Roman" w:cs="Times New Roman"/>
          <w:sz w:val="24"/>
          <w:szCs w:val="24"/>
          <w:lang w:eastAsia="en-CA"/>
        </w:rPr>
        <w:t>This lesson was constructed as a collaboration of two graduate students in education.  We made this lesson for many reasons.</w:t>
      </w:r>
    </w:p>
    <w:p w14:paraId="11A4227E" w14:textId="77777777" w:rsidR="003A459D" w:rsidRDefault="00F2222A" w:rsidP="003A459D">
      <w:pPr>
        <w:spacing w:after="0" w:line="480" w:lineRule="auto"/>
        <w:ind w:firstLine="720"/>
        <w:rPr>
          <w:rFonts w:ascii="Times New Roman" w:eastAsia="Times New Roman" w:hAnsi="Times New Roman" w:cs="Times New Roman"/>
          <w:sz w:val="24"/>
          <w:szCs w:val="24"/>
          <w:lang w:eastAsia="en-CA"/>
        </w:rPr>
      </w:pPr>
      <w:r w:rsidRPr="00F2222A">
        <w:rPr>
          <w:rFonts w:ascii="Times New Roman" w:eastAsia="Times New Roman" w:hAnsi="Times New Roman" w:cs="Times New Roman"/>
          <w:sz w:val="24"/>
          <w:szCs w:val="24"/>
          <w:lang w:eastAsia="en-CA"/>
        </w:rPr>
        <w:t>From a big picture level, we know th</w:t>
      </w:r>
      <w:r w:rsidR="00FF72EE">
        <w:rPr>
          <w:rFonts w:ascii="Times New Roman" w:eastAsia="Times New Roman" w:hAnsi="Times New Roman" w:cs="Times New Roman"/>
          <w:sz w:val="24"/>
          <w:szCs w:val="24"/>
          <w:lang w:eastAsia="en-CA"/>
        </w:rPr>
        <w:t>e</w:t>
      </w:r>
      <w:r w:rsidRPr="00F2222A">
        <w:rPr>
          <w:rFonts w:ascii="Times New Roman" w:eastAsia="Times New Roman" w:hAnsi="Times New Roman" w:cs="Times New Roman"/>
          <w:sz w:val="24"/>
          <w:szCs w:val="24"/>
          <w:lang w:eastAsia="en-CA"/>
        </w:rPr>
        <w:t xml:space="preserve"> importance of building science and construction methods to the mitigation of climate change.</w:t>
      </w:r>
      <w:r w:rsidR="00566EB5">
        <w:rPr>
          <w:rFonts w:ascii="Times New Roman" w:eastAsia="Times New Roman" w:hAnsi="Times New Roman" w:cs="Times New Roman"/>
          <w:sz w:val="24"/>
          <w:szCs w:val="24"/>
          <w:lang w:eastAsia="en-CA"/>
        </w:rPr>
        <w:t xml:space="preserve">  </w:t>
      </w:r>
      <w:r w:rsidRPr="00F2222A">
        <w:rPr>
          <w:rFonts w:ascii="Times New Roman" w:eastAsia="Times New Roman" w:hAnsi="Times New Roman" w:cs="Times New Roman"/>
          <w:sz w:val="24"/>
          <w:szCs w:val="24"/>
          <w:lang w:eastAsia="en-CA"/>
        </w:rPr>
        <w:t>Buildings are the top consumer of energy resources and as a result are a leading cause of climate change.</w:t>
      </w:r>
      <w:r w:rsidR="00566EB5">
        <w:rPr>
          <w:rFonts w:ascii="Times New Roman" w:eastAsia="Times New Roman" w:hAnsi="Times New Roman" w:cs="Times New Roman"/>
          <w:sz w:val="24"/>
          <w:szCs w:val="24"/>
          <w:lang w:eastAsia="en-CA"/>
        </w:rPr>
        <w:t xml:space="preserve">  </w:t>
      </w:r>
      <w:r w:rsidR="009C0263" w:rsidRPr="009C0263">
        <w:rPr>
          <w:rFonts w:ascii="Times New Roman" w:eastAsia="Times New Roman" w:hAnsi="Times New Roman" w:cs="Times New Roman"/>
          <w:sz w:val="24"/>
          <w:szCs w:val="24"/>
          <w:lang w:eastAsia="en-CA"/>
        </w:rPr>
        <w:t>The Canada Green Building Council estimates that “Green infrastructure investments are expected to create an estimated 147,000 job openings for skilled tradespeople over the next 15 years in the Toronto region alone</w:t>
      </w:r>
      <w:r w:rsidR="007A0AAD">
        <w:rPr>
          <w:rFonts w:ascii="Times New Roman" w:eastAsia="Times New Roman" w:hAnsi="Times New Roman" w:cs="Times New Roman"/>
          <w:sz w:val="24"/>
          <w:szCs w:val="24"/>
          <w:lang w:eastAsia="en-CA"/>
        </w:rPr>
        <w:t>.</w:t>
      </w:r>
      <w:r w:rsidR="002207B3" w:rsidRPr="007A0AAD">
        <w:rPr>
          <w:rStyle w:val="FootnoteReference"/>
          <w:rFonts w:ascii="Times New Roman" w:eastAsia="Times New Roman" w:hAnsi="Times New Roman" w:cs="Times New Roman"/>
          <w:lang w:eastAsia="en-CA"/>
        </w:rPr>
        <w:footnoteReference w:id="1"/>
      </w:r>
      <w:r w:rsidR="009C0263">
        <w:rPr>
          <w:rFonts w:ascii="Times New Roman" w:eastAsia="Times New Roman" w:hAnsi="Times New Roman" w:cs="Times New Roman"/>
          <w:sz w:val="24"/>
          <w:szCs w:val="24"/>
          <w:lang w:eastAsia="en-CA"/>
        </w:rPr>
        <w:t>”</w:t>
      </w:r>
    </w:p>
    <w:p w14:paraId="60CBE715" w14:textId="77777777" w:rsidR="003A459D" w:rsidRDefault="00F2222A" w:rsidP="00B45214">
      <w:pPr>
        <w:spacing w:after="0" w:line="480" w:lineRule="auto"/>
        <w:ind w:firstLine="720"/>
        <w:rPr>
          <w:rFonts w:ascii="Times New Roman" w:eastAsia="Times New Roman" w:hAnsi="Times New Roman" w:cs="Times New Roman"/>
          <w:sz w:val="24"/>
          <w:szCs w:val="24"/>
          <w:lang w:eastAsia="en-CA"/>
        </w:rPr>
      </w:pPr>
      <w:r w:rsidRPr="00F2222A">
        <w:rPr>
          <w:rFonts w:ascii="Times New Roman" w:eastAsia="Times New Roman" w:hAnsi="Times New Roman" w:cs="Times New Roman"/>
          <w:sz w:val="24"/>
          <w:szCs w:val="24"/>
          <w:lang w:eastAsia="en-CA"/>
        </w:rPr>
        <w:t>The work that needs to be done to ensure a livable future is the insulation and durable retrofitting of</w:t>
      </w:r>
      <w:r w:rsidR="003A459D">
        <w:rPr>
          <w:rFonts w:ascii="Times New Roman" w:eastAsia="Times New Roman" w:hAnsi="Times New Roman" w:cs="Times New Roman"/>
          <w:sz w:val="24"/>
          <w:szCs w:val="24"/>
          <w:lang w:eastAsia="en-CA"/>
        </w:rPr>
        <w:t xml:space="preserve"> </w:t>
      </w:r>
      <w:r w:rsidRPr="00F2222A">
        <w:rPr>
          <w:rFonts w:ascii="Times New Roman" w:eastAsia="Times New Roman" w:hAnsi="Times New Roman" w:cs="Times New Roman"/>
          <w:sz w:val="24"/>
          <w:szCs w:val="24"/>
          <w:lang w:eastAsia="en-CA"/>
        </w:rPr>
        <w:t>&gt;95% of buildings in Canada.</w:t>
      </w:r>
      <w:r w:rsidR="00B943AD">
        <w:rPr>
          <w:rFonts w:ascii="Times New Roman" w:eastAsia="Times New Roman" w:hAnsi="Times New Roman" w:cs="Times New Roman"/>
          <w:sz w:val="24"/>
          <w:szCs w:val="24"/>
          <w:lang w:eastAsia="en-CA"/>
        </w:rPr>
        <w:t xml:space="preserve">  </w:t>
      </w:r>
      <w:r w:rsidR="004E6A27">
        <w:rPr>
          <w:rFonts w:ascii="Times New Roman" w:eastAsia="Times New Roman" w:hAnsi="Times New Roman" w:cs="Times New Roman"/>
          <w:sz w:val="24"/>
          <w:szCs w:val="24"/>
          <w:lang w:eastAsia="en-CA"/>
        </w:rPr>
        <w:t>Concepts</w:t>
      </w:r>
      <w:r w:rsidRPr="00F2222A">
        <w:rPr>
          <w:rFonts w:ascii="Times New Roman" w:eastAsia="Times New Roman" w:hAnsi="Times New Roman" w:cs="Times New Roman"/>
          <w:sz w:val="24"/>
          <w:szCs w:val="24"/>
          <w:lang w:eastAsia="en-CA"/>
        </w:rPr>
        <w:t xml:space="preserve"> introduced in this unit plan, </w:t>
      </w:r>
      <w:r w:rsidR="004E6A27">
        <w:rPr>
          <w:rFonts w:ascii="Times New Roman" w:eastAsia="Times New Roman" w:hAnsi="Times New Roman" w:cs="Times New Roman"/>
          <w:sz w:val="24"/>
          <w:szCs w:val="24"/>
          <w:lang w:eastAsia="en-CA"/>
        </w:rPr>
        <w:t xml:space="preserve">like </w:t>
      </w:r>
      <w:r w:rsidRPr="00F2222A">
        <w:rPr>
          <w:rFonts w:ascii="Times New Roman" w:eastAsia="Times New Roman" w:hAnsi="Times New Roman" w:cs="Times New Roman"/>
          <w:sz w:val="24"/>
          <w:szCs w:val="24"/>
          <w:lang w:eastAsia="en-CA"/>
        </w:rPr>
        <w:t xml:space="preserve">insulation, are a kindergarten-level introduction to the concept of Passive House </w:t>
      </w:r>
      <w:r w:rsidR="004309AB" w:rsidRPr="004309AB">
        <w:rPr>
          <w:rFonts w:ascii="Times New Roman" w:eastAsia="Times New Roman" w:hAnsi="Times New Roman" w:cs="Times New Roman"/>
          <w:color w:val="000000" w:themeColor="text1"/>
          <w:sz w:val="24"/>
          <w:szCs w:val="24"/>
          <w:lang w:eastAsia="en-CA"/>
        </w:rPr>
        <w:t xml:space="preserve">– the top certification for </w:t>
      </w:r>
      <w:r w:rsidR="00C12751">
        <w:rPr>
          <w:rFonts w:ascii="Times New Roman" w:eastAsia="Times New Roman" w:hAnsi="Times New Roman" w:cs="Times New Roman"/>
          <w:color w:val="000000" w:themeColor="text1"/>
          <w:sz w:val="24"/>
          <w:szCs w:val="24"/>
          <w:lang w:eastAsia="en-CA"/>
        </w:rPr>
        <w:t xml:space="preserve">energy </w:t>
      </w:r>
      <w:r w:rsidRPr="004309AB">
        <w:rPr>
          <w:rFonts w:ascii="Times New Roman" w:eastAsia="Times New Roman" w:hAnsi="Times New Roman" w:cs="Times New Roman"/>
          <w:color w:val="000000" w:themeColor="text1"/>
          <w:sz w:val="24"/>
          <w:szCs w:val="24"/>
          <w:lang w:eastAsia="en-CA"/>
        </w:rPr>
        <w:t>efficient housing</w:t>
      </w:r>
      <w:r w:rsidRPr="00F2222A">
        <w:rPr>
          <w:rFonts w:ascii="Times New Roman" w:eastAsia="Times New Roman" w:hAnsi="Times New Roman" w:cs="Times New Roman"/>
          <w:sz w:val="24"/>
          <w:szCs w:val="24"/>
          <w:lang w:eastAsia="en-CA"/>
        </w:rPr>
        <w:t>.</w:t>
      </w:r>
      <w:r w:rsidR="00B943AD">
        <w:rPr>
          <w:rFonts w:ascii="Times New Roman" w:eastAsia="Times New Roman" w:hAnsi="Times New Roman" w:cs="Times New Roman"/>
          <w:sz w:val="24"/>
          <w:szCs w:val="24"/>
          <w:lang w:eastAsia="en-CA"/>
        </w:rPr>
        <w:t xml:space="preserve">  </w:t>
      </w:r>
      <w:r w:rsidRPr="00F2222A">
        <w:rPr>
          <w:rFonts w:ascii="Times New Roman" w:eastAsia="Times New Roman" w:hAnsi="Times New Roman" w:cs="Times New Roman"/>
          <w:sz w:val="24"/>
          <w:szCs w:val="24"/>
          <w:lang w:eastAsia="en-CA"/>
        </w:rPr>
        <w:t xml:space="preserve">Insulation is explicitly important as insulation directly affects the top </w:t>
      </w:r>
      <w:r w:rsidR="00FF72EE">
        <w:rPr>
          <w:rFonts w:ascii="Times New Roman" w:eastAsia="Times New Roman" w:hAnsi="Times New Roman" w:cs="Times New Roman"/>
          <w:sz w:val="24"/>
          <w:szCs w:val="24"/>
          <w:lang w:eastAsia="en-CA"/>
        </w:rPr>
        <w:t>three</w:t>
      </w:r>
      <w:r w:rsidRPr="00F2222A">
        <w:rPr>
          <w:rFonts w:ascii="Times New Roman" w:eastAsia="Times New Roman" w:hAnsi="Times New Roman" w:cs="Times New Roman"/>
          <w:sz w:val="24"/>
          <w:szCs w:val="24"/>
          <w:lang w:eastAsia="en-CA"/>
        </w:rPr>
        <w:t xml:space="preserve"> primary energy consuming features of buildings</w:t>
      </w:r>
      <w:r w:rsidR="00FF72EE">
        <w:rPr>
          <w:rFonts w:ascii="Times New Roman" w:eastAsia="Times New Roman" w:hAnsi="Times New Roman" w:cs="Times New Roman"/>
          <w:sz w:val="24"/>
          <w:szCs w:val="24"/>
          <w:lang w:eastAsia="en-CA"/>
        </w:rPr>
        <w:t>.</w:t>
      </w:r>
      <w:r w:rsidR="00B943AD">
        <w:rPr>
          <w:rFonts w:ascii="Times New Roman" w:eastAsia="Times New Roman" w:hAnsi="Times New Roman" w:cs="Times New Roman"/>
          <w:sz w:val="24"/>
          <w:szCs w:val="24"/>
          <w:lang w:eastAsia="en-CA"/>
        </w:rPr>
        <w:t xml:space="preserve">  </w:t>
      </w:r>
      <w:r w:rsidR="00FF72EE">
        <w:rPr>
          <w:rFonts w:ascii="Times New Roman" w:eastAsia="Times New Roman" w:hAnsi="Times New Roman" w:cs="Times New Roman"/>
          <w:sz w:val="24"/>
          <w:szCs w:val="24"/>
          <w:lang w:eastAsia="en-CA"/>
        </w:rPr>
        <w:t>These are</w:t>
      </w:r>
      <w:r w:rsidRPr="00F2222A">
        <w:rPr>
          <w:rFonts w:ascii="Times New Roman" w:eastAsia="Times New Roman" w:hAnsi="Times New Roman" w:cs="Times New Roman"/>
          <w:sz w:val="24"/>
          <w:szCs w:val="24"/>
          <w:lang w:eastAsia="en-CA"/>
        </w:rPr>
        <w:t xml:space="preserve"> heating, cooling, and hot water</w:t>
      </w:r>
      <w:r w:rsidR="00FF72EE">
        <w:rPr>
          <w:rFonts w:ascii="Times New Roman" w:eastAsia="Times New Roman" w:hAnsi="Times New Roman" w:cs="Times New Roman"/>
          <w:sz w:val="24"/>
          <w:szCs w:val="24"/>
          <w:lang w:eastAsia="en-CA"/>
        </w:rPr>
        <w:t xml:space="preserve"> (i</w:t>
      </w:r>
      <w:r w:rsidRPr="00F2222A">
        <w:rPr>
          <w:rFonts w:ascii="Times New Roman" w:eastAsia="Times New Roman" w:hAnsi="Times New Roman" w:cs="Times New Roman"/>
          <w:sz w:val="24"/>
          <w:szCs w:val="24"/>
          <w:lang w:eastAsia="en-CA"/>
        </w:rPr>
        <w:t xml:space="preserve">nsulation for </w:t>
      </w:r>
      <w:r w:rsidR="00B45214">
        <w:rPr>
          <w:rFonts w:ascii="Times New Roman" w:eastAsia="Times New Roman" w:hAnsi="Times New Roman" w:cs="Times New Roman"/>
          <w:sz w:val="24"/>
          <w:szCs w:val="24"/>
          <w:lang w:eastAsia="en-CA"/>
        </w:rPr>
        <w:t xml:space="preserve">walls and </w:t>
      </w:r>
      <w:r w:rsidRPr="00F2222A">
        <w:rPr>
          <w:rFonts w:ascii="Times New Roman" w:eastAsia="Times New Roman" w:hAnsi="Times New Roman" w:cs="Times New Roman"/>
          <w:sz w:val="24"/>
          <w:szCs w:val="24"/>
          <w:lang w:eastAsia="en-CA"/>
        </w:rPr>
        <w:t>hot water tanks</w:t>
      </w:r>
      <w:r w:rsidR="00B45214">
        <w:rPr>
          <w:rFonts w:ascii="Times New Roman" w:eastAsia="Times New Roman" w:hAnsi="Times New Roman" w:cs="Times New Roman"/>
          <w:sz w:val="24"/>
          <w:szCs w:val="24"/>
          <w:lang w:eastAsia="en-CA"/>
        </w:rPr>
        <w:t>).</w:t>
      </w:r>
    </w:p>
    <w:p w14:paraId="096CEA06" w14:textId="77777777" w:rsidR="00BC3F80" w:rsidRPr="002207B3" w:rsidRDefault="00F2222A" w:rsidP="002207B3">
      <w:pPr>
        <w:spacing w:after="0" w:line="480" w:lineRule="auto"/>
        <w:ind w:firstLine="720"/>
        <w:rPr>
          <w:rFonts w:ascii="Times New Roman" w:eastAsia="Times New Roman" w:hAnsi="Times New Roman" w:cs="Times New Roman"/>
          <w:color w:val="000000" w:themeColor="text1"/>
          <w:sz w:val="24"/>
          <w:szCs w:val="24"/>
          <w:lang w:eastAsia="en-CA"/>
        </w:rPr>
      </w:pPr>
      <w:r w:rsidRPr="00F2222A">
        <w:rPr>
          <w:rFonts w:ascii="Times New Roman" w:eastAsia="Times New Roman" w:hAnsi="Times New Roman" w:cs="Times New Roman"/>
          <w:sz w:val="24"/>
          <w:szCs w:val="24"/>
          <w:lang w:eastAsia="en-CA"/>
        </w:rPr>
        <w:t>At a small picture level, we wanted to build a focus on situational awareness, gratitude, and experiencing the world around us</w:t>
      </w:r>
      <w:r w:rsidR="007926F2">
        <w:rPr>
          <w:rFonts w:ascii="Times New Roman" w:eastAsia="Times New Roman" w:hAnsi="Times New Roman" w:cs="Times New Roman"/>
          <w:sz w:val="24"/>
          <w:szCs w:val="24"/>
          <w:lang w:eastAsia="en-CA"/>
        </w:rPr>
        <w:t>.</w:t>
      </w:r>
      <w:r w:rsidR="00B943AD">
        <w:rPr>
          <w:rFonts w:ascii="Times New Roman" w:eastAsia="Times New Roman" w:hAnsi="Times New Roman" w:cs="Times New Roman"/>
          <w:sz w:val="24"/>
          <w:szCs w:val="24"/>
          <w:lang w:eastAsia="en-CA"/>
        </w:rPr>
        <w:t xml:space="preserve">  </w:t>
      </w:r>
      <w:r w:rsidR="007926F2" w:rsidRPr="007926F2">
        <w:rPr>
          <w:rFonts w:ascii="Times New Roman" w:eastAsia="Times New Roman" w:hAnsi="Times New Roman" w:cs="Times New Roman"/>
          <w:color w:val="000000" w:themeColor="text1"/>
          <w:sz w:val="24"/>
          <w:szCs w:val="24"/>
          <w:lang w:eastAsia="en-CA"/>
        </w:rPr>
        <w:t>A common way to perceive</w:t>
      </w:r>
      <w:r w:rsidRPr="007926F2">
        <w:rPr>
          <w:rFonts w:ascii="Times New Roman" w:eastAsia="Times New Roman" w:hAnsi="Times New Roman" w:cs="Times New Roman"/>
          <w:color w:val="000000" w:themeColor="text1"/>
          <w:sz w:val="24"/>
          <w:szCs w:val="24"/>
          <w:lang w:eastAsia="en-CA"/>
        </w:rPr>
        <w:t xml:space="preserve"> infrastructure </w:t>
      </w:r>
      <w:r w:rsidRPr="00F2222A">
        <w:rPr>
          <w:rFonts w:ascii="Times New Roman" w:eastAsia="Times New Roman" w:hAnsi="Times New Roman" w:cs="Times New Roman"/>
          <w:sz w:val="24"/>
          <w:szCs w:val="24"/>
          <w:lang w:eastAsia="en-CA"/>
        </w:rPr>
        <w:t>is the constructs and systems of everyday society that are rendered invisible by a mind working to build heuristics and shortcuts.</w:t>
      </w:r>
      <w:r w:rsidR="00B943AD">
        <w:rPr>
          <w:rFonts w:ascii="Times New Roman" w:eastAsia="Times New Roman" w:hAnsi="Times New Roman" w:cs="Times New Roman"/>
          <w:sz w:val="24"/>
          <w:szCs w:val="24"/>
          <w:lang w:eastAsia="en-CA"/>
        </w:rPr>
        <w:t xml:space="preserve">  </w:t>
      </w:r>
      <w:r w:rsidRPr="00F2222A">
        <w:rPr>
          <w:rFonts w:ascii="Times New Roman" w:eastAsia="Times New Roman" w:hAnsi="Times New Roman" w:cs="Times New Roman"/>
          <w:sz w:val="24"/>
          <w:szCs w:val="24"/>
          <w:lang w:eastAsia="en-CA"/>
        </w:rPr>
        <w:t>Only when something is out of the ordinary do we take notice of infrastructure.</w:t>
      </w:r>
      <w:r w:rsidR="00B943AD">
        <w:rPr>
          <w:rFonts w:ascii="Times New Roman" w:eastAsia="Times New Roman" w:hAnsi="Times New Roman" w:cs="Times New Roman"/>
          <w:sz w:val="24"/>
          <w:szCs w:val="24"/>
          <w:lang w:eastAsia="en-CA"/>
        </w:rPr>
        <w:t xml:space="preserve">  </w:t>
      </w:r>
      <w:r w:rsidR="006123DE">
        <w:rPr>
          <w:rFonts w:ascii="Times New Roman" w:eastAsia="Times New Roman" w:hAnsi="Times New Roman" w:cs="Times New Roman"/>
          <w:sz w:val="24"/>
          <w:szCs w:val="24"/>
          <w:lang w:eastAsia="en-CA"/>
        </w:rPr>
        <w:t>For example,</w:t>
      </w:r>
      <w:r w:rsidRPr="00F2222A">
        <w:rPr>
          <w:rFonts w:ascii="Times New Roman" w:eastAsia="Times New Roman" w:hAnsi="Times New Roman" w:cs="Times New Roman"/>
          <w:sz w:val="24"/>
          <w:szCs w:val="24"/>
          <w:lang w:eastAsia="en-CA"/>
        </w:rPr>
        <w:t xml:space="preserve"> </w:t>
      </w:r>
      <w:r w:rsidR="002F7FC2">
        <w:rPr>
          <w:rFonts w:ascii="Times New Roman" w:eastAsia="Times New Roman" w:hAnsi="Times New Roman" w:cs="Times New Roman"/>
          <w:sz w:val="24"/>
          <w:szCs w:val="24"/>
          <w:lang w:eastAsia="en-CA"/>
        </w:rPr>
        <w:t xml:space="preserve">we </w:t>
      </w:r>
      <w:r w:rsidR="00685B0D">
        <w:rPr>
          <w:rFonts w:ascii="Times New Roman" w:eastAsia="Times New Roman" w:hAnsi="Times New Roman" w:cs="Times New Roman"/>
          <w:sz w:val="24"/>
          <w:szCs w:val="24"/>
          <w:lang w:eastAsia="en-CA"/>
        </w:rPr>
        <w:t xml:space="preserve">notice roads with </w:t>
      </w:r>
      <w:proofErr w:type="gramStart"/>
      <w:r w:rsidR="00685B0D">
        <w:rPr>
          <w:rFonts w:ascii="Times New Roman" w:eastAsia="Times New Roman" w:hAnsi="Times New Roman" w:cs="Times New Roman"/>
          <w:sz w:val="24"/>
          <w:szCs w:val="24"/>
          <w:lang w:eastAsia="en-CA"/>
        </w:rPr>
        <w:t>pot holes</w:t>
      </w:r>
      <w:proofErr w:type="gramEnd"/>
      <w:r w:rsidR="002F7FC2">
        <w:rPr>
          <w:rFonts w:ascii="Times New Roman" w:eastAsia="Times New Roman" w:hAnsi="Times New Roman" w:cs="Times New Roman"/>
          <w:sz w:val="24"/>
          <w:szCs w:val="24"/>
          <w:lang w:eastAsia="en-CA"/>
        </w:rPr>
        <w:t xml:space="preserve"> more</w:t>
      </w:r>
      <w:r w:rsidR="00685B0D">
        <w:rPr>
          <w:rFonts w:ascii="Times New Roman" w:eastAsia="Times New Roman" w:hAnsi="Times New Roman" w:cs="Times New Roman"/>
          <w:sz w:val="24"/>
          <w:szCs w:val="24"/>
          <w:lang w:eastAsia="en-CA"/>
        </w:rPr>
        <w:t xml:space="preserve"> than well-paved roads.</w:t>
      </w:r>
      <w:r w:rsidR="00B943AD">
        <w:rPr>
          <w:rFonts w:ascii="Times New Roman" w:eastAsia="Times New Roman" w:hAnsi="Times New Roman" w:cs="Times New Roman"/>
          <w:sz w:val="24"/>
          <w:szCs w:val="24"/>
          <w:lang w:eastAsia="en-CA"/>
        </w:rPr>
        <w:t xml:space="preserve">  </w:t>
      </w:r>
      <w:r w:rsidRPr="00F2222A">
        <w:rPr>
          <w:rFonts w:ascii="Times New Roman" w:eastAsia="Times New Roman" w:hAnsi="Times New Roman" w:cs="Times New Roman"/>
          <w:sz w:val="24"/>
          <w:szCs w:val="24"/>
          <w:lang w:eastAsia="en-CA"/>
        </w:rPr>
        <w:lastRenderedPageBreak/>
        <w:t>Infrastructure that looks “normal” is extremely effective at eluding conscious thought.</w:t>
      </w:r>
      <w:r w:rsidR="00B943AD">
        <w:rPr>
          <w:rFonts w:ascii="Times New Roman" w:eastAsia="Times New Roman" w:hAnsi="Times New Roman" w:cs="Times New Roman"/>
          <w:sz w:val="24"/>
          <w:szCs w:val="24"/>
          <w:lang w:eastAsia="en-CA"/>
        </w:rPr>
        <w:t xml:space="preserve">  </w:t>
      </w:r>
      <w:r w:rsidR="00BC3F80">
        <w:rPr>
          <w:rFonts w:ascii="Times New Roman" w:eastAsia="Times New Roman" w:hAnsi="Times New Roman" w:cs="Times New Roman"/>
          <w:color w:val="000000" w:themeColor="text1"/>
          <w:sz w:val="24"/>
          <w:szCs w:val="24"/>
          <w:lang w:eastAsia="en-CA"/>
        </w:rPr>
        <w:t xml:space="preserve">Visible or invisible, </w:t>
      </w:r>
      <w:r w:rsidR="00EF3EEE">
        <w:rPr>
          <w:rFonts w:ascii="Times New Roman" w:eastAsia="Times New Roman" w:hAnsi="Times New Roman" w:cs="Times New Roman"/>
          <w:sz w:val="24"/>
          <w:szCs w:val="24"/>
          <w:lang w:eastAsia="en-CA"/>
        </w:rPr>
        <w:t>t</w:t>
      </w:r>
      <w:r w:rsidR="00BC3F80">
        <w:rPr>
          <w:rFonts w:ascii="Times New Roman" w:eastAsia="Times New Roman" w:hAnsi="Times New Roman" w:cs="Times New Roman"/>
          <w:sz w:val="24"/>
          <w:szCs w:val="24"/>
          <w:lang w:eastAsia="en-CA"/>
        </w:rPr>
        <w:t>he importance of massive retrofits for all buildings in Canada cannot be overstated.</w:t>
      </w:r>
    </w:p>
    <w:p w14:paraId="325A900B" w14:textId="77777777" w:rsidR="000B3A6E" w:rsidRPr="000B3A6E" w:rsidRDefault="00F2222A" w:rsidP="003A459D">
      <w:pPr>
        <w:spacing w:after="0" w:line="480" w:lineRule="auto"/>
        <w:ind w:firstLine="720"/>
        <w:rPr>
          <w:rFonts w:ascii="Times New Roman" w:eastAsia="Times New Roman" w:hAnsi="Times New Roman" w:cs="Times New Roman"/>
          <w:sz w:val="24"/>
          <w:szCs w:val="24"/>
          <w:lang w:eastAsia="en-CA"/>
        </w:rPr>
      </w:pPr>
      <w:r w:rsidRPr="00F2222A">
        <w:rPr>
          <w:rFonts w:ascii="Times New Roman" w:eastAsia="Times New Roman" w:hAnsi="Times New Roman" w:cs="Times New Roman"/>
          <w:sz w:val="24"/>
          <w:szCs w:val="24"/>
          <w:lang w:eastAsia="en-CA"/>
        </w:rPr>
        <w:t>By demonstrating gratitude for walls, we develop a feeling of care, nurturance, and reciprocity to walls.</w:t>
      </w:r>
      <w:r w:rsidR="00B943AD">
        <w:rPr>
          <w:rFonts w:ascii="Times New Roman" w:eastAsia="Times New Roman" w:hAnsi="Times New Roman" w:cs="Times New Roman"/>
          <w:sz w:val="24"/>
          <w:szCs w:val="24"/>
          <w:lang w:eastAsia="en-CA"/>
        </w:rPr>
        <w:t xml:space="preserve">  </w:t>
      </w:r>
      <w:r w:rsidRPr="00F2222A">
        <w:rPr>
          <w:rFonts w:ascii="Times New Roman" w:eastAsia="Times New Roman" w:hAnsi="Times New Roman" w:cs="Times New Roman"/>
          <w:sz w:val="24"/>
          <w:szCs w:val="24"/>
          <w:lang w:eastAsia="en-CA"/>
        </w:rPr>
        <w:t>As walls protect us, we need to curate the needs of walls.</w:t>
      </w:r>
      <w:r w:rsidR="00B943AD">
        <w:rPr>
          <w:rFonts w:ascii="Times New Roman" w:eastAsia="Times New Roman" w:hAnsi="Times New Roman" w:cs="Times New Roman"/>
          <w:sz w:val="24"/>
          <w:szCs w:val="24"/>
          <w:lang w:eastAsia="en-CA"/>
        </w:rPr>
        <w:t xml:space="preserve">  </w:t>
      </w:r>
      <w:r w:rsidRPr="00F2222A">
        <w:rPr>
          <w:rFonts w:ascii="Times New Roman" w:eastAsia="Times New Roman" w:hAnsi="Times New Roman" w:cs="Times New Roman"/>
          <w:sz w:val="24"/>
          <w:szCs w:val="24"/>
          <w:lang w:eastAsia="en-CA"/>
        </w:rPr>
        <w:t xml:space="preserve">By envisioning walls in a more human </w:t>
      </w:r>
      <w:r w:rsidR="00E75EA3">
        <w:rPr>
          <w:rFonts w:ascii="Times New Roman" w:eastAsia="Times New Roman" w:hAnsi="Times New Roman" w:cs="Times New Roman"/>
          <w:sz w:val="24"/>
          <w:szCs w:val="24"/>
          <w:lang w:eastAsia="en-CA"/>
        </w:rPr>
        <w:t>and</w:t>
      </w:r>
      <w:r w:rsidRPr="00F2222A">
        <w:rPr>
          <w:rFonts w:ascii="Times New Roman" w:eastAsia="Times New Roman" w:hAnsi="Times New Roman" w:cs="Times New Roman"/>
          <w:sz w:val="24"/>
          <w:szCs w:val="24"/>
          <w:lang w:eastAsia="en-CA"/>
        </w:rPr>
        <w:t xml:space="preserve"> livable way, we empower youth to get excited about participating in this future economy.</w:t>
      </w:r>
    </w:p>
    <w:sectPr w:rsidR="000B3A6E" w:rsidRPr="000B3A6E" w:rsidSect="009C0263">
      <w:head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3CFF8" w14:textId="77777777" w:rsidR="00E65772" w:rsidRDefault="00E65772" w:rsidP="009C0263">
      <w:pPr>
        <w:spacing w:after="0" w:line="240" w:lineRule="auto"/>
      </w:pPr>
      <w:r>
        <w:separator/>
      </w:r>
    </w:p>
  </w:endnote>
  <w:endnote w:type="continuationSeparator" w:id="0">
    <w:p w14:paraId="2BDCB68E" w14:textId="77777777" w:rsidR="00E65772" w:rsidRDefault="00E65772" w:rsidP="009C0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4EBF8" w14:textId="77777777" w:rsidR="00E65772" w:rsidRDefault="00E65772" w:rsidP="009C0263">
      <w:pPr>
        <w:spacing w:after="0" w:line="240" w:lineRule="auto"/>
      </w:pPr>
      <w:r>
        <w:separator/>
      </w:r>
    </w:p>
  </w:footnote>
  <w:footnote w:type="continuationSeparator" w:id="0">
    <w:p w14:paraId="1D4A81E0" w14:textId="77777777" w:rsidR="00E65772" w:rsidRDefault="00E65772" w:rsidP="009C0263">
      <w:pPr>
        <w:spacing w:after="0" w:line="240" w:lineRule="auto"/>
      </w:pPr>
      <w:r>
        <w:continuationSeparator/>
      </w:r>
    </w:p>
  </w:footnote>
  <w:footnote w:id="1">
    <w:p w14:paraId="072F1964" w14:textId="77777777" w:rsidR="002207B3" w:rsidRPr="002207B3" w:rsidRDefault="002207B3">
      <w:pPr>
        <w:pStyle w:val="FootnoteText"/>
        <w:rPr>
          <w:rFonts w:ascii="Times New Roman" w:hAnsi="Times New Roman" w:cs="Times New Roman"/>
        </w:rPr>
      </w:pPr>
      <w:r w:rsidRPr="002207B3">
        <w:rPr>
          <w:rStyle w:val="FootnoteReference"/>
          <w:rFonts w:ascii="Times New Roman" w:hAnsi="Times New Roman" w:cs="Times New Roman"/>
          <w:b/>
          <w:bCs/>
          <w:color w:val="000000" w:themeColor="text1"/>
        </w:rPr>
        <w:footnoteRef/>
      </w:r>
      <w:r w:rsidRPr="002207B3">
        <w:rPr>
          <w:rFonts w:ascii="Times New Roman" w:hAnsi="Times New Roman" w:cs="Times New Roman"/>
          <w:color w:val="000000" w:themeColor="text1"/>
        </w:rPr>
        <w:t xml:space="preserve"> Canada Green Building Council. (2023, April 2). Trading UP – Ontario. Canada Green Building Council. </w:t>
      </w:r>
      <w:hyperlink r:id="rId1" w:history="1">
        <w:r w:rsidRPr="002207B3">
          <w:rPr>
            <w:rStyle w:val="Hyperlink"/>
            <w:rFonts w:ascii="Times New Roman" w:hAnsi="Times New Roman" w:cs="Times New Roman"/>
          </w:rPr>
          <w:t>https://www.cagbc.org/news-resources/research-and-reports/trading-up-ontario/</w:t>
        </w:r>
      </w:hyperlink>
      <w:r w:rsidRPr="002207B3">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790008"/>
      <w:docPartObj>
        <w:docPartGallery w:val="Page Numbers (Top of Page)"/>
        <w:docPartUnique/>
      </w:docPartObj>
    </w:sdtPr>
    <w:sdtEndPr>
      <w:rPr>
        <w:rFonts w:ascii="Times New Roman" w:hAnsi="Times New Roman" w:cs="Times New Roman"/>
        <w:noProof/>
        <w:color w:val="767171" w:themeColor="background2" w:themeShade="80"/>
        <w:sz w:val="20"/>
        <w:szCs w:val="20"/>
      </w:rPr>
    </w:sdtEndPr>
    <w:sdtContent>
      <w:p w14:paraId="30EE27E4" w14:textId="77777777" w:rsidR="009C0263" w:rsidRPr="009C0263" w:rsidRDefault="009C0263">
        <w:pPr>
          <w:pStyle w:val="Header"/>
          <w:jc w:val="right"/>
          <w:rPr>
            <w:rFonts w:ascii="Times New Roman" w:hAnsi="Times New Roman" w:cs="Times New Roman"/>
            <w:color w:val="767171" w:themeColor="background2" w:themeShade="80"/>
            <w:sz w:val="20"/>
            <w:szCs w:val="20"/>
          </w:rPr>
        </w:pPr>
        <w:r w:rsidRPr="009C0263">
          <w:rPr>
            <w:rFonts w:ascii="Times New Roman" w:hAnsi="Times New Roman" w:cs="Times New Roman"/>
            <w:color w:val="767171" w:themeColor="background2" w:themeShade="80"/>
            <w:sz w:val="20"/>
            <w:szCs w:val="20"/>
          </w:rPr>
          <w:fldChar w:fldCharType="begin"/>
        </w:r>
        <w:r w:rsidRPr="009C0263">
          <w:rPr>
            <w:rFonts w:ascii="Times New Roman" w:hAnsi="Times New Roman" w:cs="Times New Roman"/>
            <w:color w:val="767171" w:themeColor="background2" w:themeShade="80"/>
            <w:sz w:val="20"/>
            <w:szCs w:val="20"/>
          </w:rPr>
          <w:instrText xml:space="preserve"> PAGE   \* MERGEFORMAT </w:instrText>
        </w:r>
        <w:r w:rsidRPr="009C0263">
          <w:rPr>
            <w:rFonts w:ascii="Times New Roman" w:hAnsi="Times New Roman" w:cs="Times New Roman"/>
            <w:color w:val="767171" w:themeColor="background2" w:themeShade="80"/>
            <w:sz w:val="20"/>
            <w:szCs w:val="20"/>
          </w:rPr>
          <w:fldChar w:fldCharType="separate"/>
        </w:r>
        <w:r w:rsidRPr="009C0263">
          <w:rPr>
            <w:rFonts w:ascii="Times New Roman" w:hAnsi="Times New Roman" w:cs="Times New Roman"/>
            <w:noProof/>
            <w:color w:val="767171" w:themeColor="background2" w:themeShade="80"/>
            <w:sz w:val="20"/>
            <w:szCs w:val="20"/>
          </w:rPr>
          <w:t>2</w:t>
        </w:r>
        <w:r w:rsidRPr="009C0263">
          <w:rPr>
            <w:rFonts w:ascii="Times New Roman" w:hAnsi="Times New Roman" w:cs="Times New Roman"/>
            <w:noProof/>
            <w:color w:val="767171" w:themeColor="background2" w:themeShade="80"/>
            <w:sz w:val="20"/>
            <w:szCs w:val="20"/>
          </w:rPr>
          <w:fldChar w:fldCharType="end"/>
        </w:r>
      </w:p>
    </w:sdtContent>
  </w:sdt>
  <w:p w14:paraId="3B7D20AF" w14:textId="77777777" w:rsidR="009C0263" w:rsidRDefault="009C0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60F9B"/>
    <w:multiLevelType w:val="multilevel"/>
    <w:tmpl w:val="60425BA0"/>
    <w:lvl w:ilvl="0">
      <w:start w:val="1"/>
      <w:numFmt w:val="decimal"/>
      <w:lvlText w:val="%1."/>
      <w:lvlJc w:val="left"/>
      <w:pPr>
        <w:tabs>
          <w:tab w:val="num" w:pos="-3240"/>
        </w:tabs>
        <w:ind w:left="-3240" w:hanging="360"/>
      </w:pPr>
      <w:rPr>
        <w:rFont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1080"/>
        </w:tabs>
        <w:ind w:left="-1080" w:hanging="360"/>
      </w:pPr>
      <w:rPr>
        <w:rFonts w:ascii="Wingdings" w:hAnsi="Wingdings" w:hint="default"/>
        <w:sz w:val="20"/>
      </w:rPr>
    </w:lvl>
    <w:lvl w:ilvl="4" w:tentative="1">
      <w:start w:val="1"/>
      <w:numFmt w:val="bullet"/>
      <w:lvlText w:val=""/>
      <w:lvlJc w:val="left"/>
      <w:pPr>
        <w:tabs>
          <w:tab w:val="num" w:pos="-360"/>
        </w:tabs>
        <w:ind w:left="-360" w:hanging="360"/>
      </w:pPr>
      <w:rPr>
        <w:rFonts w:ascii="Wingdings" w:hAnsi="Wingdings" w:hint="default"/>
        <w:sz w:val="20"/>
      </w:rPr>
    </w:lvl>
    <w:lvl w:ilvl="5" w:tentative="1">
      <w:start w:val="1"/>
      <w:numFmt w:val="bullet"/>
      <w:lvlText w:val=""/>
      <w:lvlJc w:val="left"/>
      <w:pPr>
        <w:tabs>
          <w:tab w:val="num" w:pos="360"/>
        </w:tabs>
        <w:ind w:left="360" w:hanging="360"/>
      </w:pPr>
      <w:rPr>
        <w:rFonts w:ascii="Wingdings" w:hAnsi="Wingdings" w:hint="default"/>
        <w:sz w:val="20"/>
      </w:rPr>
    </w:lvl>
    <w:lvl w:ilvl="6" w:tentative="1">
      <w:start w:val="1"/>
      <w:numFmt w:val="bullet"/>
      <w:lvlText w:val=""/>
      <w:lvlJc w:val="left"/>
      <w:pPr>
        <w:tabs>
          <w:tab w:val="num" w:pos="1080"/>
        </w:tabs>
        <w:ind w:left="1080" w:hanging="360"/>
      </w:pPr>
      <w:rPr>
        <w:rFonts w:ascii="Wingdings" w:hAnsi="Wingdings" w:hint="default"/>
        <w:sz w:val="20"/>
      </w:rPr>
    </w:lvl>
    <w:lvl w:ilvl="7" w:tentative="1">
      <w:start w:val="1"/>
      <w:numFmt w:val="bullet"/>
      <w:lvlText w:val=""/>
      <w:lvlJc w:val="left"/>
      <w:pPr>
        <w:tabs>
          <w:tab w:val="num" w:pos="1800"/>
        </w:tabs>
        <w:ind w:left="1800" w:hanging="360"/>
      </w:pPr>
      <w:rPr>
        <w:rFonts w:ascii="Wingdings" w:hAnsi="Wingdings" w:hint="default"/>
        <w:sz w:val="20"/>
      </w:rPr>
    </w:lvl>
    <w:lvl w:ilvl="8" w:tentative="1">
      <w:start w:val="1"/>
      <w:numFmt w:val="bullet"/>
      <w:lvlText w:val=""/>
      <w:lvlJc w:val="left"/>
      <w:pPr>
        <w:tabs>
          <w:tab w:val="num" w:pos="2520"/>
        </w:tabs>
        <w:ind w:left="2520" w:hanging="360"/>
      </w:pPr>
      <w:rPr>
        <w:rFonts w:ascii="Wingdings" w:hAnsi="Wingdings" w:hint="default"/>
        <w:sz w:val="20"/>
      </w:rPr>
    </w:lvl>
  </w:abstractNum>
  <w:abstractNum w:abstractNumId="1" w15:restartNumberingAfterBreak="0">
    <w:nsid w:val="36621DDC"/>
    <w:multiLevelType w:val="hybridMultilevel"/>
    <w:tmpl w:val="725828A6"/>
    <w:lvl w:ilvl="0" w:tplc="5388F126">
      <w:start w:val="1"/>
      <w:numFmt w:val="decimal"/>
      <w:lvlText w:val="%1."/>
      <w:lvlJc w:val="left"/>
      <w:pPr>
        <w:ind w:left="360" w:hanging="360"/>
      </w:pPr>
      <w:rPr>
        <w:b/>
        <w:bCs w:val="0"/>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7361658"/>
    <w:multiLevelType w:val="multilevel"/>
    <w:tmpl w:val="82C68208"/>
    <w:lvl w:ilvl="0">
      <w:start w:val="1"/>
      <w:numFmt w:val="decimal"/>
      <w:lvlText w:val="%1."/>
      <w:lvlJc w:val="left"/>
      <w:pPr>
        <w:tabs>
          <w:tab w:val="num" w:pos="360"/>
        </w:tabs>
        <w:ind w:left="360" w:hanging="360"/>
      </w:pPr>
      <w:rPr>
        <w:rFonts w:hint="default"/>
        <w:b/>
        <w:bCs w:val="0"/>
        <w:sz w:val="18"/>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1E3602"/>
    <w:multiLevelType w:val="multilevel"/>
    <w:tmpl w:val="60425B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E63206"/>
    <w:multiLevelType w:val="hybridMultilevel"/>
    <w:tmpl w:val="79AAD962"/>
    <w:lvl w:ilvl="0" w:tplc="5388F126">
      <w:start w:val="1"/>
      <w:numFmt w:val="decimal"/>
      <w:lvlText w:val="%1."/>
      <w:lvlJc w:val="left"/>
      <w:pPr>
        <w:ind w:left="360" w:hanging="360"/>
      </w:pPr>
      <w:rPr>
        <w:b/>
        <w:bCs w:val="0"/>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F1155E7"/>
    <w:multiLevelType w:val="hybridMultilevel"/>
    <w:tmpl w:val="E08621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17B7DCF"/>
    <w:multiLevelType w:val="multilevel"/>
    <w:tmpl w:val="9C0C14EE"/>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91353EE"/>
    <w:multiLevelType w:val="hybridMultilevel"/>
    <w:tmpl w:val="5128C4C6"/>
    <w:lvl w:ilvl="0" w:tplc="5388F126">
      <w:start w:val="1"/>
      <w:numFmt w:val="decimal"/>
      <w:lvlText w:val="%1."/>
      <w:lvlJc w:val="left"/>
      <w:pPr>
        <w:ind w:left="360" w:hanging="360"/>
      </w:pPr>
      <w:rPr>
        <w:b/>
        <w:bCs w:val="0"/>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27724046">
    <w:abstractNumId w:val="3"/>
  </w:num>
  <w:num w:numId="2" w16cid:durableId="31225433">
    <w:abstractNumId w:val="0"/>
  </w:num>
  <w:num w:numId="3" w16cid:durableId="1849560027">
    <w:abstractNumId w:val="6"/>
  </w:num>
  <w:num w:numId="4" w16cid:durableId="1913078108">
    <w:abstractNumId w:val="1"/>
  </w:num>
  <w:num w:numId="5" w16cid:durableId="1952390894">
    <w:abstractNumId w:val="4"/>
  </w:num>
  <w:num w:numId="6" w16cid:durableId="1933198109">
    <w:abstractNumId w:val="7"/>
  </w:num>
  <w:num w:numId="7" w16cid:durableId="1291016580">
    <w:abstractNumId w:val="5"/>
  </w:num>
  <w:num w:numId="8" w16cid:durableId="222067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142"/>
    <w:rsid w:val="000113C4"/>
    <w:rsid w:val="00082ABD"/>
    <w:rsid w:val="000B3A6E"/>
    <w:rsid w:val="000E0C7A"/>
    <w:rsid w:val="00130A8B"/>
    <w:rsid w:val="001612A9"/>
    <w:rsid w:val="00196849"/>
    <w:rsid w:val="00206B38"/>
    <w:rsid w:val="00206EA2"/>
    <w:rsid w:val="002207B3"/>
    <w:rsid w:val="00256485"/>
    <w:rsid w:val="0029727C"/>
    <w:rsid w:val="002F082B"/>
    <w:rsid w:val="002F7FC2"/>
    <w:rsid w:val="0031218D"/>
    <w:rsid w:val="003145E8"/>
    <w:rsid w:val="0032227F"/>
    <w:rsid w:val="00333655"/>
    <w:rsid w:val="00347107"/>
    <w:rsid w:val="00350AF9"/>
    <w:rsid w:val="003A459D"/>
    <w:rsid w:val="003C763E"/>
    <w:rsid w:val="003D3AA2"/>
    <w:rsid w:val="003D649C"/>
    <w:rsid w:val="004309AB"/>
    <w:rsid w:val="0047653F"/>
    <w:rsid w:val="0049332E"/>
    <w:rsid w:val="004C20E4"/>
    <w:rsid w:val="004D1E6B"/>
    <w:rsid w:val="004D4F65"/>
    <w:rsid w:val="004D4F8E"/>
    <w:rsid w:val="004E6A27"/>
    <w:rsid w:val="004F163D"/>
    <w:rsid w:val="004F259E"/>
    <w:rsid w:val="004F7E20"/>
    <w:rsid w:val="00506F79"/>
    <w:rsid w:val="00510609"/>
    <w:rsid w:val="00525BA5"/>
    <w:rsid w:val="005328E7"/>
    <w:rsid w:val="0054065B"/>
    <w:rsid w:val="0055419C"/>
    <w:rsid w:val="00563E5F"/>
    <w:rsid w:val="005656BD"/>
    <w:rsid w:val="00566EB5"/>
    <w:rsid w:val="00567E1A"/>
    <w:rsid w:val="00573D91"/>
    <w:rsid w:val="005803DB"/>
    <w:rsid w:val="00594601"/>
    <w:rsid w:val="005D3187"/>
    <w:rsid w:val="005E14DD"/>
    <w:rsid w:val="006123DE"/>
    <w:rsid w:val="00621A15"/>
    <w:rsid w:val="0067427B"/>
    <w:rsid w:val="00685B0D"/>
    <w:rsid w:val="006A7BB7"/>
    <w:rsid w:val="007926F2"/>
    <w:rsid w:val="007A0AAD"/>
    <w:rsid w:val="007A6A74"/>
    <w:rsid w:val="007A6B45"/>
    <w:rsid w:val="007C62A7"/>
    <w:rsid w:val="007E3DA4"/>
    <w:rsid w:val="007E4B9D"/>
    <w:rsid w:val="007F5678"/>
    <w:rsid w:val="00816C34"/>
    <w:rsid w:val="008B1921"/>
    <w:rsid w:val="008C1C90"/>
    <w:rsid w:val="008C46C4"/>
    <w:rsid w:val="008D2092"/>
    <w:rsid w:val="008E1888"/>
    <w:rsid w:val="00940998"/>
    <w:rsid w:val="00951FDE"/>
    <w:rsid w:val="009749A5"/>
    <w:rsid w:val="009775EB"/>
    <w:rsid w:val="009850A5"/>
    <w:rsid w:val="00997899"/>
    <w:rsid w:val="009C0263"/>
    <w:rsid w:val="009C685E"/>
    <w:rsid w:val="009D2FA7"/>
    <w:rsid w:val="009E5A76"/>
    <w:rsid w:val="009F5BB9"/>
    <w:rsid w:val="00A150FB"/>
    <w:rsid w:val="00A168AA"/>
    <w:rsid w:val="00A54D46"/>
    <w:rsid w:val="00A61340"/>
    <w:rsid w:val="00A8356A"/>
    <w:rsid w:val="00AA25E3"/>
    <w:rsid w:val="00AD3513"/>
    <w:rsid w:val="00AE1A01"/>
    <w:rsid w:val="00AE2142"/>
    <w:rsid w:val="00B26B1D"/>
    <w:rsid w:val="00B45214"/>
    <w:rsid w:val="00B83350"/>
    <w:rsid w:val="00B943AD"/>
    <w:rsid w:val="00B96A0D"/>
    <w:rsid w:val="00BC3F80"/>
    <w:rsid w:val="00BD7913"/>
    <w:rsid w:val="00BF0480"/>
    <w:rsid w:val="00C12751"/>
    <w:rsid w:val="00C63D90"/>
    <w:rsid w:val="00C75290"/>
    <w:rsid w:val="00CB1F48"/>
    <w:rsid w:val="00CC0B7C"/>
    <w:rsid w:val="00CC0C86"/>
    <w:rsid w:val="00CC3B1B"/>
    <w:rsid w:val="00CD19EE"/>
    <w:rsid w:val="00D0784C"/>
    <w:rsid w:val="00D373B9"/>
    <w:rsid w:val="00D43CBA"/>
    <w:rsid w:val="00D4405A"/>
    <w:rsid w:val="00D6430C"/>
    <w:rsid w:val="00D67E90"/>
    <w:rsid w:val="00DB23DA"/>
    <w:rsid w:val="00DD7681"/>
    <w:rsid w:val="00E35066"/>
    <w:rsid w:val="00E65772"/>
    <w:rsid w:val="00E70091"/>
    <w:rsid w:val="00E71DD2"/>
    <w:rsid w:val="00E75EA3"/>
    <w:rsid w:val="00E83D39"/>
    <w:rsid w:val="00EC7A5B"/>
    <w:rsid w:val="00EF05B6"/>
    <w:rsid w:val="00EF3EEE"/>
    <w:rsid w:val="00EF474B"/>
    <w:rsid w:val="00F10C3C"/>
    <w:rsid w:val="00F2222A"/>
    <w:rsid w:val="00F33F27"/>
    <w:rsid w:val="00F81B55"/>
    <w:rsid w:val="00FE2D35"/>
    <w:rsid w:val="00FF72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810E"/>
  <w15:chartTrackingRefBased/>
  <w15:docId w15:val="{F14588D1-9D87-4BB5-8A01-279178AC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142"/>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3B1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4F259E"/>
    <w:rPr>
      <w:color w:val="0000FF"/>
      <w:u w:val="single"/>
    </w:rPr>
  </w:style>
  <w:style w:type="table" w:styleId="TableGrid">
    <w:name w:val="Table Grid"/>
    <w:basedOn w:val="TableNormal"/>
    <w:uiPriority w:val="39"/>
    <w:rsid w:val="004F7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5BA5"/>
    <w:pPr>
      <w:ind w:left="720"/>
      <w:contextualSpacing/>
    </w:pPr>
  </w:style>
  <w:style w:type="paragraph" w:styleId="Header">
    <w:name w:val="header"/>
    <w:basedOn w:val="Normal"/>
    <w:link w:val="HeaderChar"/>
    <w:uiPriority w:val="99"/>
    <w:unhideWhenUsed/>
    <w:rsid w:val="009C0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263"/>
    <w:rPr>
      <w:kern w:val="0"/>
      <w14:ligatures w14:val="none"/>
    </w:rPr>
  </w:style>
  <w:style w:type="paragraph" w:styleId="Footer">
    <w:name w:val="footer"/>
    <w:basedOn w:val="Normal"/>
    <w:link w:val="FooterChar"/>
    <w:uiPriority w:val="99"/>
    <w:unhideWhenUsed/>
    <w:rsid w:val="009C0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263"/>
    <w:rPr>
      <w:kern w:val="0"/>
      <w14:ligatures w14:val="none"/>
    </w:rPr>
  </w:style>
  <w:style w:type="paragraph" w:styleId="FootnoteText">
    <w:name w:val="footnote text"/>
    <w:basedOn w:val="Normal"/>
    <w:link w:val="FootnoteTextChar"/>
    <w:uiPriority w:val="99"/>
    <w:semiHidden/>
    <w:unhideWhenUsed/>
    <w:rsid w:val="002207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07B3"/>
    <w:rPr>
      <w:kern w:val="0"/>
      <w:sz w:val="20"/>
      <w:szCs w:val="20"/>
      <w14:ligatures w14:val="none"/>
    </w:rPr>
  </w:style>
  <w:style w:type="character" w:styleId="FootnoteReference">
    <w:name w:val="footnote reference"/>
    <w:basedOn w:val="DefaultParagraphFont"/>
    <w:uiPriority w:val="99"/>
    <w:semiHidden/>
    <w:unhideWhenUsed/>
    <w:rsid w:val="002207B3"/>
    <w:rPr>
      <w:vertAlign w:val="superscript"/>
    </w:rPr>
  </w:style>
  <w:style w:type="character" w:styleId="UnresolvedMention">
    <w:name w:val="Unresolved Mention"/>
    <w:basedOn w:val="DefaultParagraphFont"/>
    <w:uiPriority w:val="99"/>
    <w:semiHidden/>
    <w:unhideWhenUsed/>
    <w:rsid w:val="00220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70509">
      <w:bodyDiv w:val="1"/>
      <w:marLeft w:val="0"/>
      <w:marRight w:val="0"/>
      <w:marTop w:val="0"/>
      <w:marBottom w:val="0"/>
      <w:divBdr>
        <w:top w:val="none" w:sz="0" w:space="0" w:color="auto"/>
        <w:left w:val="none" w:sz="0" w:space="0" w:color="auto"/>
        <w:bottom w:val="none" w:sz="0" w:space="0" w:color="auto"/>
        <w:right w:val="none" w:sz="0" w:space="0" w:color="auto"/>
      </w:divBdr>
    </w:div>
    <w:div w:id="1065647240">
      <w:bodyDiv w:val="1"/>
      <w:marLeft w:val="0"/>
      <w:marRight w:val="0"/>
      <w:marTop w:val="0"/>
      <w:marBottom w:val="0"/>
      <w:divBdr>
        <w:top w:val="none" w:sz="0" w:space="0" w:color="auto"/>
        <w:left w:val="none" w:sz="0" w:space="0" w:color="auto"/>
        <w:bottom w:val="none" w:sz="0" w:space="0" w:color="auto"/>
        <w:right w:val="none" w:sz="0" w:space="0" w:color="auto"/>
      </w:divBdr>
    </w:div>
    <w:div w:id="18793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ontario.ca/books/edu_the_kindergarten_program_english_aoda_web_oct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agbc.org/news-resources/research-and-reports/trading-up-ontar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AAEBE-B4C7-4645-91B3-6C664A9D8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3001</Words>
  <Characters>17107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Pandora</dc:creator>
  <cp:keywords/>
  <dc:description/>
  <cp:lastModifiedBy>Vincent Schutt Jr.</cp:lastModifiedBy>
  <cp:revision>4</cp:revision>
  <dcterms:created xsi:type="dcterms:W3CDTF">2023-05-22T13:32:00Z</dcterms:created>
  <dcterms:modified xsi:type="dcterms:W3CDTF">2023-05-22T13:34:00Z</dcterms:modified>
</cp:coreProperties>
</file>